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88D84A" w14:textId="77777777" w:rsidR="00B64524" w:rsidRPr="004028B6" w:rsidRDefault="00B64524" w:rsidP="00B64524">
      <w:pPr>
        <w:spacing w:after="0" w:line="259" w:lineRule="auto"/>
        <w:ind w:left="-5"/>
        <w:rPr>
          <w:rFonts w:asciiTheme="minorHAnsi" w:hAnsiTheme="minorHAnsi" w:cstheme="minorHAnsi"/>
        </w:rPr>
      </w:pPr>
      <w:r w:rsidRPr="004028B6">
        <w:rPr>
          <w:rFonts w:asciiTheme="minorHAnsi" w:eastAsia="Arial" w:hAnsiTheme="minorHAnsi" w:cstheme="minorHAnsi"/>
          <w:b/>
          <w:sz w:val="24"/>
        </w:rPr>
        <w:t xml:space="preserve">Name of Head teacher:  Mrs Diane Wright  </w:t>
      </w:r>
    </w:p>
    <w:p w14:paraId="1EDE7E4E" w14:textId="77777777" w:rsidR="00B64524" w:rsidRPr="004028B6" w:rsidRDefault="00B64524" w:rsidP="00B64524">
      <w:pPr>
        <w:spacing w:after="0" w:line="259" w:lineRule="auto"/>
        <w:ind w:left="0" w:firstLine="0"/>
        <w:rPr>
          <w:rFonts w:asciiTheme="minorHAnsi" w:hAnsiTheme="minorHAnsi" w:cstheme="minorHAnsi"/>
        </w:rPr>
      </w:pPr>
      <w:r w:rsidRPr="004028B6">
        <w:rPr>
          <w:rFonts w:asciiTheme="minorHAnsi" w:eastAsia="Arial" w:hAnsiTheme="minorHAnsi" w:cstheme="minorHAnsi"/>
          <w:b/>
          <w:sz w:val="24"/>
        </w:rPr>
        <w:t xml:space="preserve">  </w:t>
      </w:r>
    </w:p>
    <w:p w14:paraId="58A02DA2" w14:textId="179F0764" w:rsidR="00B64524" w:rsidRPr="004028B6" w:rsidRDefault="00656A8B" w:rsidP="00B64524">
      <w:pPr>
        <w:pStyle w:val="Heading1"/>
        <w:ind w:left="-5"/>
        <w:rPr>
          <w:rFonts w:asciiTheme="minorHAnsi" w:hAnsiTheme="minorHAnsi" w:cstheme="minorHAnsi"/>
        </w:rPr>
      </w:pPr>
      <w:r>
        <w:rPr>
          <w:rFonts w:asciiTheme="minorHAnsi" w:hAnsiTheme="minorHAnsi" w:cstheme="minorHAnsi"/>
        </w:rPr>
        <w:t xml:space="preserve">Name of </w:t>
      </w:r>
      <w:r w:rsidR="00DC4953">
        <w:rPr>
          <w:rFonts w:asciiTheme="minorHAnsi" w:hAnsiTheme="minorHAnsi" w:cstheme="minorHAnsi"/>
        </w:rPr>
        <w:t xml:space="preserve">lead : Corinne Broughton </w:t>
      </w:r>
      <w:r w:rsidR="00FB4EDA">
        <w:rPr>
          <w:rFonts w:asciiTheme="minorHAnsi" w:hAnsiTheme="minorHAnsi" w:cstheme="minorHAnsi"/>
        </w:rPr>
        <w:t>and Mrs Diane Wright</w:t>
      </w:r>
    </w:p>
    <w:p w14:paraId="14037BA4" w14:textId="77777777" w:rsidR="00B64524" w:rsidRPr="00857366" w:rsidRDefault="00B64524" w:rsidP="00B64524"/>
    <w:p w14:paraId="64AB099C" w14:textId="77777777" w:rsidR="00B64524" w:rsidRDefault="00B64524" w:rsidP="00B64524">
      <w:pPr>
        <w:spacing w:after="0" w:line="239" w:lineRule="auto"/>
        <w:ind w:left="0" w:firstLine="0"/>
        <w:jc w:val="center"/>
        <w:rPr>
          <w:rFonts w:asciiTheme="minorHAnsi" w:hAnsiTheme="minorHAnsi" w:cstheme="minorHAnsi"/>
          <w:b/>
          <w:color w:val="5B9BD5" w:themeColor="accent1"/>
          <w:sz w:val="24"/>
          <w:szCs w:val="24"/>
        </w:rPr>
      </w:pPr>
      <w:r w:rsidRPr="00B64524">
        <w:rPr>
          <w:rFonts w:asciiTheme="minorHAnsi" w:eastAsia="Arial" w:hAnsiTheme="minorHAnsi" w:cstheme="minorHAnsi"/>
          <w:b/>
          <w:i/>
          <w:color w:val="5B9BD5" w:themeColor="accent1"/>
          <w:sz w:val="24"/>
          <w:szCs w:val="24"/>
        </w:rPr>
        <w:t xml:space="preserve">  </w:t>
      </w:r>
      <w:r w:rsidRPr="00B64524">
        <w:rPr>
          <w:rFonts w:asciiTheme="minorHAnsi" w:hAnsiTheme="minorHAnsi" w:cstheme="minorHAnsi"/>
          <w:b/>
          <w:color w:val="5B9BD5" w:themeColor="accent1"/>
          <w:sz w:val="24"/>
          <w:szCs w:val="24"/>
        </w:rPr>
        <w:t xml:space="preserve">“Do everything in Love” </w:t>
      </w:r>
      <w:r w:rsidR="00FB4EDA">
        <w:rPr>
          <w:rFonts w:asciiTheme="minorHAnsi" w:hAnsiTheme="minorHAnsi" w:cstheme="minorHAnsi"/>
          <w:b/>
          <w:color w:val="5B9BD5" w:themeColor="accent1"/>
          <w:sz w:val="24"/>
          <w:szCs w:val="24"/>
        </w:rPr>
        <w:t>1 Corinthians 16:14</w:t>
      </w:r>
    </w:p>
    <w:p w14:paraId="109C8702" w14:textId="77777777" w:rsidR="00FB4EDA" w:rsidRPr="00B64524" w:rsidRDefault="00FB4EDA" w:rsidP="00B64524">
      <w:pPr>
        <w:spacing w:after="0" w:line="239" w:lineRule="auto"/>
        <w:ind w:left="0" w:firstLine="0"/>
        <w:jc w:val="center"/>
        <w:rPr>
          <w:rFonts w:asciiTheme="minorHAnsi" w:hAnsiTheme="minorHAnsi" w:cstheme="minorHAnsi"/>
          <w:b/>
          <w:color w:val="5B9BD5" w:themeColor="accent1"/>
          <w:sz w:val="24"/>
          <w:szCs w:val="24"/>
        </w:rPr>
      </w:pPr>
      <w:r>
        <w:rPr>
          <w:rFonts w:asciiTheme="minorHAnsi" w:hAnsiTheme="minorHAnsi" w:cstheme="minorHAnsi"/>
          <w:b/>
          <w:color w:val="5B9BD5" w:themeColor="accent1"/>
          <w:sz w:val="24"/>
          <w:szCs w:val="24"/>
        </w:rPr>
        <w:t>Love yourself, love others, love the world</w:t>
      </w:r>
    </w:p>
    <w:p w14:paraId="5FF40954" w14:textId="77777777" w:rsidR="00B64524" w:rsidRPr="00B64524" w:rsidRDefault="00B64524" w:rsidP="00B64524">
      <w:pPr>
        <w:spacing w:after="0" w:line="259" w:lineRule="auto"/>
        <w:ind w:left="0" w:firstLine="0"/>
        <w:rPr>
          <w:rFonts w:asciiTheme="minorHAnsi" w:hAnsiTheme="minorHAnsi" w:cstheme="minorHAnsi"/>
          <w:color w:val="5B9BD5" w:themeColor="accent1"/>
          <w:sz w:val="24"/>
          <w:szCs w:val="24"/>
        </w:rPr>
      </w:pPr>
    </w:p>
    <w:p w14:paraId="73A2656F" w14:textId="2D1FFB9A" w:rsidR="00B64524" w:rsidRPr="00DC4953" w:rsidRDefault="00DC4953" w:rsidP="00AF59C1">
      <w:pPr>
        <w:autoSpaceDE w:val="0"/>
        <w:autoSpaceDN w:val="0"/>
        <w:adjustRightInd w:val="0"/>
        <w:spacing w:after="0" w:line="240" w:lineRule="auto"/>
        <w:ind w:left="0" w:firstLine="0"/>
        <w:rPr>
          <w:rFonts w:asciiTheme="minorHAnsi" w:eastAsiaTheme="minorEastAsia" w:hAnsiTheme="minorHAnsi" w:cstheme="minorHAnsi"/>
          <w:color w:val="FF0000"/>
          <w:sz w:val="24"/>
        </w:rPr>
      </w:pPr>
      <w:r w:rsidRPr="00DC4953">
        <w:rPr>
          <w:color w:val="FF0000"/>
          <w:sz w:val="27"/>
          <w:szCs w:val="27"/>
        </w:rPr>
        <w:t>Through our Christian Faith, rooted in love, we empower all to be the designer and driver of their own learning journey, enabling all to reach their full potential. Ambitious, confident reflective thinkers enable others to flourish, actively and positively contributing to our world.</w:t>
      </w:r>
    </w:p>
    <w:p w14:paraId="381A3E8C" w14:textId="77777777" w:rsidR="00B803C2" w:rsidRDefault="00B803C2" w:rsidP="00AF59C1">
      <w:pPr>
        <w:autoSpaceDE w:val="0"/>
        <w:autoSpaceDN w:val="0"/>
        <w:adjustRightInd w:val="0"/>
        <w:spacing w:after="0" w:line="240" w:lineRule="auto"/>
        <w:ind w:left="0" w:firstLine="0"/>
        <w:rPr>
          <w:rFonts w:ascii="Arial" w:eastAsiaTheme="minorEastAsia" w:hAnsi="Arial" w:cs="Arial"/>
          <w:i/>
          <w:iCs/>
          <w:color w:val="0563C2"/>
        </w:rPr>
      </w:pPr>
    </w:p>
    <w:p w14:paraId="61DE5800" w14:textId="77777777" w:rsidR="00AF59C1" w:rsidRPr="00A86220"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A86220">
        <w:rPr>
          <w:rFonts w:asciiTheme="minorHAnsi" w:eastAsiaTheme="minorEastAsia" w:hAnsiTheme="minorHAnsi" w:cstheme="minorHAnsi"/>
          <w:b/>
          <w:bCs/>
          <w:sz w:val="24"/>
          <w:u w:val="single"/>
        </w:rPr>
        <w:t>Introduction</w:t>
      </w:r>
    </w:p>
    <w:p w14:paraId="29E2DB5B" w14:textId="77777777" w:rsidR="00FB4EDA" w:rsidRDefault="00FB4EDA" w:rsidP="00AF59C1">
      <w:pPr>
        <w:autoSpaceDE w:val="0"/>
        <w:autoSpaceDN w:val="0"/>
        <w:adjustRightInd w:val="0"/>
        <w:spacing w:after="0" w:line="240" w:lineRule="auto"/>
        <w:ind w:left="0" w:firstLine="0"/>
        <w:rPr>
          <w:rFonts w:asciiTheme="minorHAnsi" w:eastAsiaTheme="minorEastAsia" w:hAnsiTheme="minorHAnsi" w:cstheme="minorHAnsi"/>
          <w:sz w:val="24"/>
        </w:rPr>
      </w:pPr>
    </w:p>
    <w:p w14:paraId="7F060659" w14:textId="77777777" w:rsidR="00AF59C1" w:rsidRPr="00B803C2" w:rsidRDefault="00656A8B" w:rsidP="00AF59C1">
      <w:pPr>
        <w:autoSpaceDE w:val="0"/>
        <w:autoSpaceDN w:val="0"/>
        <w:adjustRightInd w:val="0"/>
        <w:spacing w:after="0" w:line="240" w:lineRule="auto"/>
        <w:ind w:left="0" w:firstLine="0"/>
        <w:rPr>
          <w:rFonts w:asciiTheme="minorHAnsi" w:eastAsiaTheme="minorEastAsia" w:hAnsiTheme="minorHAnsi" w:cstheme="minorHAnsi"/>
          <w:sz w:val="24"/>
        </w:rPr>
      </w:pPr>
      <w:r>
        <w:rPr>
          <w:rFonts w:asciiTheme="minorHAnsi" w:eastAsiaTheme="minorEastAsia" w:hAnsiTheme="minorHAnsi" w:cstheme="minorHAnsi"/>
          <w:sz w:val="24"/>
        </w:rPr>
        <w:t>Collective Worship alongside Religious Education</w:t>
      </w:r>
      <w:r w:rsidR="00AF59C1" w:rsidRPr="00B803C2">
        <w:rPr>
          <w:rFonts w:asciiTheme="minorHAnsi" w:eastAsiaTheme="minorEastAsia" w:hAnsiTheme="minorHAnsi" w:cstheme="minorHAnsi"/>
          <w:sz w:val="24"/>
        </w:rPr>
        <w:t xml:space="preserve"> in a Church School should enable every child to flour</w:t>
      </w:r>
      <w:r w:rsidR="00B803C2" w:rsidRPr="00B803C2">
        <w:rPr>
          <w:rFonts w:asciiTheme="minorHAnsi" w:eastAsiaTheme="minorEastAsia" w:hAnsiTheme="minorHAnsi" w:cstheme="minorHAnsi"/>
          <w:sz w:val="24"/>
        </w:rPr>
        <w:t xml:space="preserve">ish and to live life in all its </w:t>
      </w:r>
      <w:r w:rsidR="00AF59C1" w:rsidRPr="00B803C2">
        <w:rPr>
          <w:rFonts w:asciiTheme="minorHAnsi" w:eastAsiaTheme="minorEastAsia" w:hAnsiTheme="minorHAnsi" w:cstheme="minorHAnsi"/>
          <w:sz w:val="24"/>
        </w:rPr>
        <w:t>fullness (John 10:10). It will help educate for dignity and respect e</w:t>
      </w:r>
      <w:r w:rsidR="00FB4EDA">
        <w:rPr>
          <w:rFonts w:asciiTheme="minorHAnsi" w:eastAsiaTheme="minorEastAsia" w:hAnsiTheme="minorHAnsi" w:cstheme="minorHAnsi"/>
          <w:sz w:val="24"/>
        </w:rPr>
        <w:t>ncouraging all to live together well.</w:t>
      </w:r>
    </w:p>
    <w:p w14:paraId="252E91CC" w14:textId="7A7CEAA1" w:rsidR="00B803C2" w:rsidRDefault="00FB4EDA" w:rsidP="00AF59C1">
      <w:pPr>
        <w:autoSpaceDE w:val="0"/>
        <w:autoSpaceDN w:val="0"/>
        <w:adjustRightInd w:val="0"/>
        <w:spacing w:after="0" w:line="240" w:lineRule="auto"/>
        <w:ind w:left="0" w:firstLine="0"/>
        <w:rPr>
          <w:rFonts w:ascii="Arial" w:eastAsiaTheme="minorEastAsia" w:hAnsi="Arial" w:cs="Arial"/>
          <w:i/>
          <w:iCs/>
        </w:rPr>
      </w:pPr>
      <w:r>
        <w:rPr>
          <w:rFonts w:asciiTheme="minorHAnsi" w:eastAsiaTheme="minorEastAsia" w:hAnsiTheme="minorHAnsi" w:cstheme="minorHAnsi"/>
          <w:sz w:val="24"/>
        </w:rPr>
        <w:t xml:space="preserve">“It is the unique heartbeat of the school and is offered as part of a wider opportunity for pupils and adults to encounter faith by engaging in conversation about God. It should be truly welcoming, inclusive and </w:t>
      </w:r>
      <w:r w:rsidR="00DC4953">
        <w:rPr>
          <w:rFonts w:asciiTheme="minorHAnsi" w:eastAsiaTheme="minorEastAsia" w:hAnsiTheme="minorHAnsi" w:cstheme="minorHAnsi"/>
          <w:sz w:val="24"/>
        </w:rPr>
        <w:t>exemplify</w:t>
      </w:r>
      <w:r>
        <w:rPr>
          <w:rFonts w:asciiTheme="minorHAnsi" w:eastAsiaTheme="minorEastAsia" w:hAnsiTheme="minorHAnsi" w:cstheme="minorHAnsi"/>
          <w:sz w:val="24"/>
        </w:rPr>
        <w:t xml:space="preserve"> the </w:t>
      </w:r>
      <w:r w:rsidR="00DC4953">
        <w:rPr>
          <w:rFonts w:asciiTheme="minorHAnsi" w:eastAsiaTheme="minorEastAsia" w:hAnsiTheme="minorHAnsi" w:cstheme="minorHAnsi"/>
          <w:sz w:val="24"/>
        </w:rPr>
        <w:t>principles</w:t>
      </w:r>
      <w:r>
        <w:rPr>
          <w:rFonts w:asciiTheme="minorHAnsi" w:eastAsiaTheme="minorEastAsia" w:hAnsiTheme="minorHAnsi" w:cstheme="minorHAnsi"/>
          <w:sz w:val="24"/>
        </w:rPr>
        <w:t xml:space="preserve"> of Christian hospitality.  The is an approach that seeks to meet the needs of all, wherever they may be on their journey of faith and belief.”  Collective Worship statement of Entitlement and Expectation March 2021</w:t>
      </w:r>
    </w:p>
    <w:p w14:paraId="069C168E" w14:textId="77777777" w:rsidR="00A86220" w:rsidRDefault="00A86220" w:rsidP="00AF59C1">
      <w:pPr>
        <w:autoSpaceDE w:val="0"/>
        <w:autoSpaceDN w:val="0"/>
        <w:adjustRightInd w:val="0"/>
        <w:spacing w:after="0" w:line="240" w:lineRule="auto"/>
        <w:ind w:left="0" w:firstLine="0"/>
        <w:rPr>
          <w:rFonts w:ascii="Arial" w:eastAsiaTheme="minorEastAsia" w:hAnsi="Arial" w:cs="Arial"/>
          <w:i/>
          <w:iCs/>
        </w:rPr>
      </w:pPr>
    </w:p>
    <w:p w14:paraId="2D19F817" w14:textId="77777777" w:rsidR="00656A8B" w:rsidRPr="00656A8B" w:rsidRDefault="00656A8B" w:rsidP="00AF59C1">
      <w:pPr>
        <w:autoSpaceDE w:val="0"/>
        <w:autoSpaceDN w:val="0"/>
        <w:adjustRightInd w:val="0"/>
        <w:spacing w:after="0" w:line="240" w:lineRule="auto"/>
        <w:ind w:left="0" w:firstLine="0"/>
        <w:rPr>
          <w:sz w:val="24"/>
        </w:rPr>
      </w:pPr>
      <w:r w:rsidRPr="00656A8B">
        <w:rPr>
          <w:sz w:val="24"/>
        </w:rPr>
        <w:t xml:space="preserve">Rationale </w:t>
      </w:r>
    </w:p>
    <w:p w14:paraId="584F4E2A" w14:textId="77777777" w:rsidR="00656A8B" w:rsidRPr="00656A8B" w:rsidRDefault="00656A8B" w:rsidP="00AF59C1">
      <w:pPr>
        <w:autoSpaceDE w:val="0"/>
        <w:autoSpaceDN w:val="0"/>
        <w:adjustRightInd w:val="0"/>
        <w:spacing w:after="0" w:line="240" w:lineRule="auto"/>
        <w:ind w:left="0" w:firstLine="0"/>
        <w:rPr>
          <w:sz w:val="24"/>
        </w:rPr>
      </w:pPr>
    </w:p>
    <w:p w14:paraId="757689DB" w14:textId="77777777" w:rsidR="00656A8B" w:rsidRDefault="00656A8B" w:rsidP="00AF59C1">
      <w:pPr>
        <w:autoSpaceDE w:val="0"/>
        <w:autoSpaceDN w:val="0"/>
        <w:adjustRightInd w:val="0"/>
        <w:spacing w:after="0" w:line="240" w:lineRule="auto"/>
        <w:ind w:left="0" w:firstLine="0"/>
        <w:rPr>
          <w:sz w:val="24"/>
        </w:rPr>
      </w:pPr>
      <w:r>
        <w:rPr>
          <w:sz w:val="24"/>
        </w:rPr>
        <w:t xml:space="preserve">St Mary’s CEVA Primary School </w:t>
      </w:r>
      <w:r w:rsidRPr="00656A8B">
        <w:rPr>
          <w:sz w:val="24"/>
        </w:rPr>
        <w:t>understands worship to be a special act or occasion, the purpose of which is to show reverence to God. Collective Worship involves pupils and staff coming together and participating in a daily gathering. In line with the 1988 Education Reform Act which states that Collective Worship should be “wholly or broadly of a Christian character”, Col</w:t>
      </w:r>
      <w:r>
        <w:rPr>
          <w:sz w:val="24"/>
        </w:rPr>
        <w:t>lective Worship at St Mary’s</w:t>
      </w:r>
      <w:r w:rsidRPr="00656A8B">
        <w:rPr>
          <w:sz w:val="24"/>
        </w:rPr>
        <w:t xml:space="preserve"> is based on the teachings of Christ and traditions of the Christian Church. </w:t>
      </w:r>
      <w:r w:rsidR="00FB4EDA">
        <w:rPr>
          <w:sz w:val="24"/>
        </w:rPr>
        <w:t xml:space="preserve">Our worship is inclusive in nature, reflecting </w:t>
      </w:r>
      <w:r w:rsidRPr="00656A8B">
        <w:rPr>
          <w:sz w:val="24"/>
        </w:rPr>
        <w:t xml:space="preserve">individual faith and beliefs of </w:t>
      </w:r>
      <w:r w:rsidR="00FB4EDA">
        <w:rPr>
          <w:sz w:val="24"/>
        </w:rPr>
        <w:t xml:space="preserve">the community we serve. Collective worship should validate, embrace and celebrate all protected characteristics. It </w:t>
      </w:r>
      <w:r w:rsidR="00C10366">
        <w:rPr>
          <w:sz w:val="24"/>
        </w:rPr>
        <w:t>aims to be invitational, inspirational and inclusive.</w:t>
      </w:r>
    </w:p>
    <w:p w14:paraId="5F938646" w14:textId="77777777" w:rsidR="00656A8B" w:rsidRDefault="00656A8B" w:rsidP="00AF59C1">
      <w:pPr>
        <w:autoSpaceDE w:val="0"/>
        <w:autoSpaceDN w:val="0"/>
        <w:adjustRightInd w:val="0"/>
        <w:spacing w:after="0" w:line="240" w:lineRule="auto"/>
        <w:ind w:left="0" w:firstLine="0"/>
        <w:rPr>
          <w:sz w:val="24"/>
        </w:rPr>
      </w:pPr>
    </w:p>
    <w:p w14:paraId="3993250A" w14:textId="77777777" w:rsidR="00FB4EDA" w:rsidRDefault="00FB4EDA" w:rsidP="00AF59C1">
      <w:pPr>
        <w:autoSpaceDE w:val="0"/>
        <w:autoSpaceDN w:val="0"/>
        <w:adjustRightInd w:val="0"/>
        <w:spacing w:after="0" w:line="240" w:lineRule="auto"/>
        <w:ind w:left="0" w:firstLine="0"/>
        <w:rPr>
          <w:sz w:val="24"/>
        </w:rPr>
      </w:pPr>
      <w:r>
        <w:rPr>
          <w:sz w:val="24"/>
        </w:rPr>
        <w:t xml:space="preserve"> Collective Worship is the heartbeat of our </w:t>
      </w:r>
      <w:r w:rsidR="00656A8B">
        <w:rPr>
          <w:sz w:val="24"/>
        </w:rPr>
        <w:t>school</w:t>
      </w:r>
      <w:r>
        <w:rPr>
          <w:sz w:val="24"/>
        </w:rPr>
        <w:t xml:space="preserve"> which enhances our Christian ethos by: </w:t>
      </w:r>
    </w:p>
    <w:p w14:paraId="5D00C2E7" w14:textId="77777777" w:rsidR="00656A8B" w:rsidRDefault="00656A8B" w:rsidP="00AF59C1">
      <w:pPr>
        <w:autoSpaceDE w:val="0"/>
        <w:autoSpaceDN w:val="0"/>
        <w:adjustRightInd w:val="0"/>
        <w:spacing w:after="0" w:line="240" w:lineRule="auto"/>
        <w:ind w:left="0" w:firstLine="0"/>
        <w:rPr>
          <w:sz w:val="24"/>
        </w:rPr>
      </w:pPr>
      <w:r w:rsidRPr="00656A8B">
        <w:rPr>
          <w:sz w:val="24"/>
        </w:rPr>
        <w:sym w:font="Symbol" w:char="F0B7"/>
      </w:r>
      <w:r w:rsidRPr="00656A8B">
        <w:rPr>
          <w:sz w:val="24"/>
        </w:rPr>
        <w:t xml:space="preserve"> </w:t>
      </w:r>
      <w:r w:rsidR="00FB4EDA">
        <w:rPr>
          <w:sz w:val="24"/>
        </w:rPr>
        <w:t>Unpacking and embedding our vision and values</w:t>
      </w:r>
    </w:p>
    <w:p w14:paraId="014202B2" w14:textId="77777777" w:rsidR="00656A8B" w:rsidRDefault="00656A8B" w:rsidP="00AF59C1">
      <w:pPr>
        <w:autoSpaceDE w:val="0"/>
        <w:autoSpaceDN w:val="0"/>
        <w:adjustRightInd w:val="0"/>
        <w:spacing w:after="0" w:line="240" w:lineRule="auto"/>
        <w:ind w:left="0" w:firstLine="0"/>
        <w:rPr>
          <w:sz w:val="24"/>
        </w:rPr>
      </w:pPr>
      <w:r w:rsidRPr="00656A8B">
        <w:rPr>
          <w:sz w:val="24"/>
        </w:rPr>
        <w:sym w:font="Symbol" w:char="F0B7"/>
      </w:r>
      <w:r w:rsidR="00FB4EDA">
        <w:rPr>
          <w:sz w:val="24"/>
        </w:rPr>
        <w:t xml:space="preserve"> Celebrate achievement, celebrations </w:t>
      </w:r>
      <w:r w:rsidRPr="00656A8B">
        <w:rPr>
          <w:sz w:val="24"/>
        </w:rPr>
        <w:t xml:space="preserve">and special times; </w:t>
      </w:r>
    </w:p>
    <w:p w14:paraId="5C6E13EB" w14:textId="77777777" w:rsidR="00FB4EDA" w:rsidRDefault="00656A8B" w:rsidP="00AF59C1">
      <w:pPr>
        <w:autoSpaceDE w:val="0"/>
        <w:autoSpaceDN w:val="0"/>
        <w:adjustRightInd w:val="0"/>
        <w:spacing w:after="0" w:line="240" w:lineRule="auto"/>
        <w:ind w:left="0" w:firstLine="0"/>
        <w:rPr>
          <w:sz w:val="24"/>
        </w:rPr>
      </w:pPr>
      <w:r w:rsidRPr="00656A8B">
        <w:rPr>
          <w:sz w:val="24"/>
        </w:rPr>
        <w:sym w:font="Symbol" w:char="F0B7"/>
      </w:r>
      <w:r w:rsidRPr="00656A8B">
        <w:rPr>
          <w:sz w:val="24"/>
        </w:rPr>
        <w:t xml:space="preserve"> </w:t>
      </w:r>
      <w:r w:rsidR="00FB4EDA">
        <w:rPr>
          <w:sz w:val="24"/>
        </w:rPr>
        <w:t>Asking BIG questions and developing spirituality</w:t>
      </w:r>
    </w:p>
    <w:p w14:paraId="05FF137D" w14:textId="77777777" w:rsidR="00FB4EDA" w:rsidRDefault="00656A8B" w:rsidP="00AF59C1">
      <w:pPr>
        <w:autoSpaceDE w:val="0"/>
        <w:autoSpaceDN w:val="0"/>
        <w:adjustRightInd w:val="0"/>
        <w:spacing w:after="0" w:line="240" w:lineRule="auto"/>
        <w:ind w:left="0" w:firstLine="0"/>
        <w:rPr>
          <w:sz w:val="24"/>
        </w:rPr>
      </w:pPr>
      <w:r w:rsidRPr="00656A8B">
        <w:rPr>
          <w:sz w:val="24"/>
        </w:rPr>
        <w:lastRenderedPageBreak/>
        <w:sym w:font="Symbol" w:char="F0B7"/>
      </w:r>
      <w:r w:rsidRPr="00656A8B">
        <w:rPr>
          <w:sz w:val="24"/>
        </w:rPr>
        <w:t xml:space="preserve"> </w:t>
      </w:r>
      <w:r w:rsidR="00FB4EDA">
        <w:rPr>
          <w:sz w:val="24"/>
        </w:rPr>
        <w:t>Motivating all to think differently and take action</w:t>
      </w:r>
    </w:p>
    <w:p w14:paraId="259B5DAE" w14:textId="77777777" w:rsidR="00FB4EDA" w:rsidRPr="00FB4EDA" w:rsidRDefault="00FB4EDA" w:rsidP="00FB4EDA">
      <w:pPr>
        <w:autoSpaceDE w:val="0"/>
        <w:autoSpaceDN w:val="0"/>
        <w:adjustRightInd w:val="0"/>
        <w:spacing w:after="0" w:line="240" w:lineRule="auto"/>
        <w:ind w:left="0" w:firstLine="0"/>
        <w:rPr>
          <w:sz w:val="24"/>
        </w:rPr>
      </w:pPr>
    </w:p>
    <w:p w14:paraId="5465A9B0" w14:textId="77777777" w:rsidR="00656A8B" w:rsidRPr="007416BF" w:rsidRDefault="00656A8B" w:rsidP="00AF59C1">
      <w:pPr>
        <w:autoSpaceDE w:val="0"/>
        <w:autoSpaceDN w:val="0"/>
        <w:adjustRightInd w:val="0"/>
        <w:spacing w:after="0" w:line="240" w:lineRule="auto"/>
        <w:ind w:left="0" w:firstLine="0"/>
        <w:rPr>
          <w:b/>
          <w:sz w:val="24"/>
        </w:rPr>
      </w:pPr>
      <w:r w:rsidRPr="007416BF">
        <w:rPr>
          <w:b/>
          <w:sz w:val="24"/>
        </w:rPr>
        <w:t>Aims for Collective Worship</w:t>
      </w:r>
    </w:p>
    <w:p w14:paraId="5B2B97BB" w14:textId="77777777" w:rsidR="00656A8B" w:rsidRPr="00656A8B" w:rsidRDefault="00656A8B" w:rsidP="00AF59C1">
      <w:pPr>
        <w:autoSpaceDE w:val="0"/>
        <w:autoSpaceDN w:val="0"/>
        <w:adjustRightInd w:val="0"/>
        <w:spacing w:after="0" w:line="240" w:lineRule="auto"/>
        <w:ind w:left="0" w:firstLine="0"/>
        <w:rPr>
          <w:sz w:val="24"/>
        </w:rPr>
      </w:pPr>
    </w:p>
    <w:p w14:paraId="3268D61F" w14:textId="77777777" w:rsidR="00656A8B" w:rsidRDefault="00656A8B" w:rsidP="00AF59C1">
      <w:pPr>
        <w:autoSpaceDE w:val="0"/>
        <w:autoSpaceDN w:val="0"/>
        <w:adjustRightInd w:val="0"/>
        <w:spacing w:after="0" w:line="240" w:lineRule="auto"/>
        <w:ind w:left="0" w:firstLine="0"/>
        <w:rPr>
          <w:sz w:val="24"/>
        </w:rPr>
      </w:pPr>
      <w:r w:rsidRPr="00656A8B">
        <w:rPr>
          <w:sz w:val="24"/>
        </w:rPr>
        <w:t xml:space="preserve"> The aims and purpose of Collective Worship are: </w:t>
      </w:r>
    </w:p>
    <w:p w14:paraId="7AEB4065" w14:textId="77777777" w:rsidR="00C10366" w:rsidRDefault="00656A8B" w:rsidP="00656A8B">
      <w:pPr>
        <w:autoSpaceDE w:val="0"/>
        <w:autoSpaceDN w:val="0"/>
        <w:adjustRightInd w:val="0"/>
        <w:spacing w:after="0" w:line="240" w:lineRule="auto"/>
        <w:ind w:left="0" w:firstLine="0"/>
        <w:jc w:val="both"/>
        <w:rPr>
          <w:sz w:val="24"/>
        </w:rPr>
      </w:pPr>
      <w:r w:rsidRPr="00656A8B">
        <w:rPr>
          <w:sz w:val="24"/>
        </w:rPr>
        <w:sym w:font="Symbol" w:char="F0B7"/>
      </w:r>
      <w:r w:rsidRPr="00656A8B">
        <w:rPr>
          <w:sz w:val="24"/>
        </w:rPr>
        <w:t xml:space="preserve"> To </w:t>
      </w:r>
      <w:r w:rsidR="00C10366">
        <w:rPr>
          <w:sz w:val="24"/>
        </w:rPr>
        <w:t>explore our vision and values and demonstrate love in action</w:t>
      </w:r>
    </w:p>
    <w:p w14:paraId="2E125A6E" w14:textId="77777777" w:rsidR="00656A8B" w:rsidRDefault="00656A8B" w:rsidP="00656A8B">
      <w:pPr>
        <w:autoSpaceDE w:val="0"/>
        <w:autoSpaceDN w:val="0"/>
        <w:adjustRightInd w:val="0"/>
        <w:spacing w:after="0" w:line="240" w:lineRule="auto"/>
        <w:ind w:left="0" w:firstLine="0"/>
        <w:jc w:val="both"/>
        <w:rPr>
          <w:sz w:val="24"/>
        </w:rPr>
      </w:pPr>
      <w:r w:rsidRPr="00656A8B">
        <w:rPr>
          <w:sz w:val="24"/>
        </w:rPr>
        <w:sym w:font="Symbol" w:char="F0B7"/>
      </w:r>
      <w:r w:rsidRPr="00656A8B">
        <w:rPr>
          <w:sz w:val="24"/>
        </w:rPr>
        <w:t xml:space="preserve"> To enable the pupils and </w:t>
      </w:r>
      <w:r w:rsidR="00C10366">
        <w:rPr>
          <w:sz w:val="24"/>
        </w:rPr>
        <w:t xml:space="preserve">others </w:t>
      </w:r>
      <w:r w:rsidRPr="00656A8B">
        <w:rPr>
          <w:sz w:val="24"/>
        </w:rPr>
        <w:t>to consider spiritual</w:t>
      </w:r>
      <w:r w:rsidR="00C10366">
        <w:rPr>
          <w:sz w:val="24"/>
        </w:rPr>
        <w:t>, cultural</w:t>
      </w:r>
      <w:r w:rsidRPr="00656A8B">
        <w:rPr>
          <w:sz w:val="24"/>
        </w:rPr>
        <w:t xml:space="preserve"> and moral issues;</w:t>
      </w:r>
    </w:p>
    <w:p w14:paraId="1123EBA1" w14:textId="77777777" w:rsidR="00C10366" w:rsidRPr="00C10366" w:rsidRDefault="00656A8B" w:rsidP="00C10366">
      <w:pPr>
        <w:autoSpaceDE w:val="0"/>
        <w:autoSpaceDN w:val="0"/>
        <w:adjustRightInd w:val="0"/>
        <w:spacing w:after="0" w:line="240" w:lineRule="auto"/>
        <w:ind w:left="0" w:firstLine="0"/>
        <w:jc w:val="both"/>
        <w:rPr>
          <w:sz w:val="24"/>
        </w:rPr>
      </w:pPr>
      <w:r w:rsidRPr="00656A8B">
        <w:rPr>
          <w:sz w:val="24"/>
        </w:rPr>
        <w:sym w:font="Symbol" w:char="F0B7"/>
      </w:r>
      <w:r w:rsidRPr="00656A8B">
        <w:rPr>
          <w:sz w:val="24"/>
        </w:rPr>
        <w:t xml:space="preserve"> To enable the pupils and adults to explore their own beliefs; </w:t>
      </w:r>
    </w:p>
    <w:p w14:paraId="2A1345C6" w14:textId="77777777" w:rsidR="00656A8B" w:rsidRDefault="00656A8B" w:rsidP="00656A8B">
      <w:pPr>
        <w:autoSpaceDE w:val="0"/>
        <w:autoSpaceDN w:val="0"/>
        <w:adjustRightInd w:val="0"/>
        <w:spacing w:after="0" w:line="240" w:lineRule="auto"/>
        <w:ind w:left="0" w:firstLine="0"/>
        <w:jc w:val="both"/>
        <w:rPr>
          <w:sz w:val="24"/>
        </w:rPr>
      </w:pPr>
      <w:r w:rsidRPr="00656A8B">
        <w:rPr>
          <w:sz w:val="24"/>
        </w:rPr>
        <w:sym w:font="Symbol" w:char="F0B7"/>
      </w:r>
      <w:r w:rsidRPr="00656A8B">
        <w:rPr>
          <w:sz w:val="24"/>
        </w:rPr>
        <w:t xml:space="preserve"> To encourage </w:t>
      </w:r>
      <w:r w:rsidR="00C10366">
        <w:rPr>
          <w:sz w:val="24"/>
        </w:rPr>
        <w:t>spiritual development through prayer, reflection and deep questioning</w:t>
      </w:r>
    </w:p>
    <w:p w14:paraId="40687EF1" w14:textId="77777777" w:rsidR="00656A8B" w:rsidRDefault="00656A8B" w:rsidP="00656A8B">
      <w:pPr>
        <w:autoSpaceDE w:val="0"/>
        <w:autoSpaceDN w:val="0"/>
        <w:adjustRightInd w:val="0"/>
        <w:spacing w:after="0" w:line="240" w:lineRule="auto"/>
        <w:ind w:left="0" w:firstLine="0"/>
        <w:jc w:val="both"/>
        <w:rPr>
          <w:sz w:val="24"/>
        </w:rPr>
      </w:pPr>
      <w:r w:rsidRPr="00656A8B">
        <w:rPr>
          <w:sz w:val="24"/>
        </w:rPr>
        <w:sym w:font="Symbol" w:char="F0B7"/>
      </w:r>
      <w:r w:rsidRPr="00656A8B">
        <w:rPr>
          <w:sz w:val="24"/>
        </w:rPr>
        <w:t xml:space="preserve"> To </w:t>
      </w:r>
      <w:r w:rsidR="00C10366">
        <w:rPr>
          <w:sz w:val="24"/>
        </w:rPr>
        <w:t>encounter the teaching of Jesus and the Bible</w:t>
      </w:r>
    </w:p>
    <w:p w14:paraId="03DABE5E" w14:textId="77777777" w:rsidR="00C10366" w:rsidRDefault="00656A8B" w:rsidP="00656A8B">
      <w:pPr>
        <w:autoSpaceDE w:val="0"/>
        <w:autoSpaceDN w:val="0"/>
        <w:adjustRightInd w:val="0"/>
        <w:spacing w:after="0" w:line="240" w:lineRule="auto"/>
        <w:ind w:left="0" w:firstLine="0"/>
        <w:jc w:val="both"/>
        <w:rPr>
          <w:sz w:val="24"/>
        </w:rPr>
      </w:pPr>
      <w:r w:rsidRPr="00656A8B">
        <w:rPr>
          <w:sz w:val="24"/>
        </w:rPr>
        <w:sym w:font="Symbol" w:char="F0B7"/>
      </w:r>
      <w:r w:rsidR="00C10366">
        <w:rPr>
          <w:sz w:val="24"/>
        </w:rPr>
        <w:t xml:space="preserve"> To appreciate Christian worship through diverse opportunities of exploration</w:t>
      </w:r>
    </w:p>
    <w:p w14:paraId="79C5D551" w14:textId="77777777" w:rsidR="00656A8B" w:rsidRPr="00656A8B" w:rsidRDefault="00656A8B" w:rsidP="00656A8B">
      <w:pPr>
        <w:autoSpaceDE w:val="0"/>
        <w:autoSpaceDN w:val="0"/>
        <w:adjustRightInd w:val="0"/>
        <w:spacing w:after="0" w:line="240" w:lineRule="auto"/>
        <w:ind w:left="0" w:firstLine="0"/>
        <w:jc w:val="both"/>
        <w:rPr>
          <w:rFonts w:eastAsiaTheme="minorEastAsia"/>
          <w:i/>
          <w:iCs/>
          <w:sz w:val="28"/>
        </w:rPr>
      </w:pPr>
      <w:r w:rsidRPr="00656A8B">
        <w:rPr>
          <w:sz w:val="24"/>
        </w:rPr>
        <w:sym w:font="Symbol" w:char="F0B7"/>
      </w:r>
      <w:r w:rsidRPr="00656A8B">
        <w:rPr>
          <w:sz w:val="24"/>
        </w:rPr>
        <w:t xml:space="preserve"> To </w:t>
      </w:r>
      <w:r w:rsidR="00C10366">
        <w:rPr>
          <w:sz w:val="24"/>
        </w:rPr>
        <w:t>enable pupils to engage in planning, leading and evaluating worship</w:t>
      </w:r>
    </w:p>
    <w:p w14:paraId="359574F8" w14:textId="77777777" w:rsidR="00A86220" w:rsidRPr="00B803C2" w:rsidRDefault="00A86220" w:rsidP="00AF59C1">
      <w:pPr>
        <w:autoSpaceDE w:val="0"/>
        <w:autoSpaceDN w:val="0"/>
        <w:adjustRightInd w:val="0"/>
        <w:spacing w:after="0" w:line="240" w:lineRule="auto"/>
        <w:ind w:left="0" w:firstLine="0"/>
        <w:rPr>
          <w:rFonts w:ascii="Arial" w:eastAsiaTheme="minorEastAsia" w:hAnsi="Arial" w:cs="Arial"/>
          <w:i/>
          <w:iCs/>
        </w:rPr>
      </w:pPr>
    </w:p>
    <w:p w14:paraId="41B52157" w14:textId="77777777" w:rsidR="00A86220" w:rsidRDefault="00A86220" w:rsidP="00A86220">
      <w:pPr>
        <w:spacing w:after="0" w:line="259" w:lineRule="auto"/>
        <w:ind w:left="0" w:firstLine="0"/>
        <w:rPr>
          <w:rFonts w:ascii="Arial" w:eastAsia="Arial" w:hAnsi="Arial" w:cs="Arial"/>
          <w:b/>
        </w:rPr>
      </w:pPr>
      <w:r>
        <w:rPr>
          <w:rFonts w:ascii="Arial" w:eastAsia="Arial" w:hAnsi="Arial" w:cs="Arial"/>
          <w:b/>
        </w:rPr>
        <w:t xml:space="preserve">  </w:t>
      </w:r>
    </w:p>
    <w:p w14:paraId="5CCCD8E0" w14:textId="77777777" w:rsidR="007416BF" w:rsidRDefault="007416BF" w:rsidP="00A86220">
      <w:pPr>
        <w:spacing w:after="0" w:line="259" w:lineRule="auto"/>
        <w:ind w:left="0" w:firstLine="0"/>
        <w:rPr>
          <w:rFonts w:ascii="Arial" w:eastAsia="Arial" w:hAnsi="Arial" w:cs="Arial"/>
          <w:b/>
        </w:rPr>
      </w:pPr>
      <w:r>
        <w:rPr>
          <w:rFonts w:ascii="Arial" w:eastAsia="Arial" w:hAnsi="Arial" w:cs="Arial"/>
          <w:b/>
        </w:rPr>
        <w:t>Practicalities of Organisation</w:t>
      </w:r>
    </w:p>
    <w:p w14:paraId="39A8F426" w14:textId="77777777" w:rsidR="007416BF" w:rsidRDefault="007416BF" w:rsidP="00A86220">
      <w:pPr>
        <w:spacing w:after="0" w:line="259" w:lineRule="auto"/>
        <w:ind w:left="0" w:firstLine="0"/>
        <w:rPr>
          <w:rFonts w:ascii="Arial" w:eastAsia="Arial" w:hAnsi="Arial" w:cs="Arial"/>
          <w:b/>
        </w:rPr>
      </w:pPr>
    </w:p>
    <w:p w14:paraId="21AB296D" w14:textId="77777777" w:rsidR="00FD5A8B" w:rsidRDefault="00FD5A8B" w:rsidP="00A86220">
      <w:pPr>
        <w:spacing w:after="0" w:line="259" w:lineRule="auto"/>
        <w:ind w:left="0" w:firstLine="0"/>
        <w:rPr>
          <w:rFonts w:ascii="Arial" w:eastAsia="Arial" w:hAnsi="Arial" w:cs="Arial"/>
        </w:rPr>
      </w:pPr>
      <w:r>
        <w:rPr>
          <w:rFonts w:ascii="Arial" w:eastAsia="Arial" w:hAnsi="Arial" w:cs="Arial"/>
        </w:rPr>
        <w:t xml:space="preserve">At St Mary’s, we hold a daily act of Collective Worship. Worship is led by </w:t>
      </w:r>
      <w:r w:rsidR="00C10366">
        <w:rPr>
          <w:rFonts w:ascii="Arial" w:eastAsia="Arial" w:hAnsi="Arial" w:cs="Arial"/>
        </w:rPr>
        <w:t xml:space="preserve">a range of skills and trained people, </w:t>
      </w:r>
      <w:r>
        <w:rPr>
          <w:rFonts w:ascii="Arial" w:eastAsia="Arial" w:hAnsi="Arial" w:cs="Arial"/>
        </w:rPr>
        <w:t>includi</w:t>
      </w:r>
      <w:r w:rsidR="00245ED9">
        <w:rPr>
          <w:rFonts w:ascii="Arial" w:eastAsia="Arial" w:hAnsi="Arial" w:cs="Arial"/>
        </w:rPr>
        <w:t xml:space="preserve">ng the </w:t>
      </w:r>
      <w:r w:rsidR="00C10366">
        <w:rPr>
          <w:rFonts w:ascii="Arial" w:eastAsia="Arial" w:hAnsi="Arial" w:cs="Arial"/>
        </w:rPr>
        <w:t>Head</w:t>
      </w:r>
      <w:r w:rsidR="005B56B1">
        <w:rPr>
          <w:rFonts w:ascii="Arial" w:eastAsia="Arial" w:hAnsi="Arial" w:cs="Arial"/>
        </w:rPr>
        <w:t>teacher</w:t>
      </w:r>
      <w:r w:rsidR="00245ED9">
        <w:rPr>
          <w:rFonts w:ascii="Arial" w:eastAsia="Arial" w:hAnsi="Arial" w:cs="Arial"/>
        </w:rPr>
        <w:t>,</w:t>
      </w:r>
      <w:r w:rsidR="00C10366">
        <w:rPr>
          <w:rFonts w:ascii="Arial" w:eastAsia="Arial" w:hAnsi="Arial" w:cs="Arial"/>
        </w:rPr>
        <w:t xml:space="preserve"> staff,</w:t>
      </w:r>
      <w:r w:rsidR="00245ED9">
        <w:rPr>
          <w:rFonts w:ascii="Arial" w:eastAsia="Arial" w:hAnsi="Arial" w:cs="Arial"/>
        </w:rPr>
        <w:t xml:space="preserve"> Father James</w:t>
      </w:r>
      <w:r w:rsidR="00C10366">
        <w:rPr>
          <w:rFonts w:ascii="Arial" w:eastAsia="Arial" w:hAnsi="Arial" w:cs="Arial"/>
        </w:rPr>
        <w:t>, Christian ministers</w:t>
      </w:r>
      <w:r w:rsidR="00245ED9">
        <w:rPr>
          <w:rFonts w:ascii="Arial" w:eastAsia="Arial" w:hAnsi="Arial" w:cs="Arial"/>
        </w:rPr>
        <w:t xml:space="preserve"> and all are encouraged to participate a</w:t>
      </w:r>
      <w:r w:rsidR="00C10366">
        <w:rPr>
          <w:rFonts w:ascii="Arial" w:eastAsia="Arial" w:hAnsi="Arial" w:cs="Arial"/>
        </w:rPr>
        <w:t>s a part of the school community</w:t>
      </w:r>
      <w:r w:rsidR="00245ED9">
        <w:rPr>
          <w:rFonts w:ascii="Arial" w:eastAsia="Arial" w:hAnsi="Arial" w:cs="Arial"/>
        </w:rPr>
        <w:t xml:space="preserve">. </w:t>
      </w:r>
    </w:p>
    <w:p w14:paraId="3E610959" w14:textId="53FF5D70" w:rsidR="00245ED9" w:rsidRDefault="00C10366" w:rsidP="00A86220">
      <w:pPr>
        <w:spacing w:after="0" w:line="259" w:lineRule="auto"/>
        <w:ind w:left="0" w:firstLine="0"/>
        <w:rPr>
          <w:rFonts w:ascii="Arial" w:eastAsia="Arial" w:hAnsi="Arial" w:cs="Arial"/>
        </w:rPr>
      </w:pPr>
      <w:r>
        <w:rPr>
          <w:rFonts w:ascii="Arial" w:eastAsia="Arial" w:hAnsi="Arial" w:cs="Arial"/>
        </w:rPr>
        <w:t>During collective worship, we seek to invite all</w:t>
      </w:r>
      <w:r w:rsidR="00245ED9">
        <w:rPr>
          <w:rFonts w:ascii="Arial" w:eastAsia="Arial" w:hAnsi="Arial" w:cs="Arial"/>
        </w:rPr>
        <w:t xml:space="preserve"> to participate in prayer, reflection and songs. </w:t>
      </w:r>
      <w:r>
        <w:rPr>
          <w:rFonts w:ascii="Arial" w:eastAsia="Arial" w:hAnsi="Arial" w:cs="Arial"/>
        </w:rPr>
        <w:t xml:space="preserve">Planning, high quality resources and engaging action provide inspirational worship.  Reflection is supported through </w:t>
      </w:r>
      <w:r w:rsidR="00443EFB">
        <w:rPr>
          <w:rFonts w:ascii="Arial" w:eastAsia="Arial" w:hAnsi="Arial" w:cs="Arial"/>
        </w:rPr>
        <w:t>music, video clips, scripture, a cross or</w:t>
      </w:r>
      <w:r w:rsidR="00245ED9">
        <w:rPr>
          <w:rFonts w:ascii="Arial" w:eastAsia="Arial" w:hAnsi="Arial" w:cs="Arial"/>
        </w:rPr>
        <w:t xml:space="preserve"> candle that acts as a focal point for the attention of the pupils. </w:t>
      </w:r>
    </w:p>
    <w:p w14:paraId="06B071F9" w14:textId="651F4FAD" w:rsidR="00FB2328" w:rsidRDefault="00FB2328" w:rsidP="00A86220">
      <w:pPr>
        <w:spacing w:after="0" w:line="259" w:lineRule="auto"/>
        <w:ind w:left="0" w:firstLine="0"/>
        <w:rPr>
          <w:rFonts w:ascii="Arial" w:eastAsia="Arial" w:hAnsi="Arial" w:cs="Arial"/>
        </w:rPr>
      </w:pPr>
    </w:p>
    <w:p w14:paraId="7D407E2E" w14:textId="7B5C0BDC" w:rsidR="00FB2328" w:rsidRDefault="00FB2328" w:rsidP="00A86220">
      <w:pPr>
        <w:spacing w:after="0" w:line="259" w:lineRule="auto"/>
        <w:ind w:left="0" w:firstLine="0"/>
        <w:rPr>
          <w:rFonts w:ascii="Arial" w:eastAsia="Arial" w:hAnsi="Arial" w:cs="Arial"/>
        </w:rPr>
      </w:pPr>
      <w:r>
        <w:rPr>
          <w:rFonts w:ascii="Arial" w:eastAsia="Arial" w:hAnsi="Arial" w:cs="Arial"/>
        </w:rPr>
        <w:t>Pupils including ‘worship leaders’ are actively involved in the planning, preparation, delivery and evaluation of worship.  Together, whole school gathering and sending prayers have been created to reflect the school’s vision and values.</w:t>
      </w:r>
    </w:p>
    <w:p w14:paraId="2BB07180" w14:textId="77777777" w:rsidR="00245ED9" w:rsidRDefault="00245ED9" w:rsidP="00A86220">
      <w:pPr>
        <w:spacing w:after="0" w:line="259" w:lineRule="auto"/>
        <w:ind w:left="0" w:firstLine="0"/>
        <w:rPr>
          <w:rFonts w:ascii="Arial" w:eastAsia="Arial" w:hAnsi="Arial" w:cs="Arial"/>
        </w:rPr>
      </w:pPr>
    </w:p>
    <w:p w14:paraId="2AFF10FF" w14:textId="59A93386" w:rsidR="00245ED9" w:rsidRDefault="00245ED9" w:rsidP="00A86220">
      <w:pPr>
        <w:spacing w:after="0" w:line="259" w:lineRule="auto"/>
        <w:ind w:left="0" w:firstLine="0"/>
        <w:rPr>
          <w:rFonts w:ascii="Arial" w:eastAsia="Arial" w:hAnsi="Arial" w:cs="Arial"/>
        </w:rPr>
      </w:pPr>
      <w:r>
        <w:rPr>
          <w:rFonts w:ascii="Arial" w:eastAsia="Arial" w:hAnsi="Arial" w:cs="Arial"/>
        </w:rPr>
        <w:t>Other opportunities are given for prayer and reflection are given at lunchtimes in classrooms</w:t>
      </w:r>
      <w:r w:rsidR="00443EFB">
        <w:rPr>
          <w:rFonts w:ascii="Arial" w:eastAsia="Arial" w:hAnsi="Arial" w:cs="Arial"/>
        </w:rPr>
        <w:t xml:space="preserve"> and other spaces</w:t>
      </w:r>
      <w:r>
        <w:rPr>
          <w:rFonts w:ascii="Arial" w:eastAsia="Arial" w:hAnsi="Arial" w:cs="Arial"/>
        </w:rPr>
        <w:t>, where children are encouraged to create their own prayers and reflections for their peers.</w:t>
      </w:r>
      <w:r w:rsidR="00FB2328">
        <w:rPr>
          <w:rFonts w:ascii="Arial" w:eastAsia="Arial" w:hAnsi="Arial" w:cs="Arial"/>
        </w:rPr>
        <w:t xml:space="preserve"> Prayers, written by children are displayed and published to support reflection across the school day.</w:t>
      </w:r>
      <w:r>
        <w:rPr>
          <w:rFonts w:ascii="Arial" w:eastAsia="Arial" w:hAnsi="Arial" w:cs="Arial"/>
        </w:rPr>
        <w:t xml:space="preserve"> </w:t>
      </w:r>
      <w:r w:rsidR="00443EFB">
        <w:rPr>
          <w:rFonts w:ascii="Arial" w:eastAsia="Arial" w:hAnsi="Arial" w:cs="Arial"/>
        </w:rPr>
        <w:t>Opportunities for courageous advocacy are provided to enable love in action.</w:t>
      </w:r>
    </w:p>
    <w:p w14:paraId="163BC3C8" w14:textId="77777777" w:rsidR="00245ED9" w:rsidRDefault="00245ED9" w:rsidP="00A86220">
      <w:pPr>
        <w:spacing w:after="0" w:line="259" w:lineRule="auto"/>
        <w:ind w:left="0" w:firstLine="0"/>
        <w:rPr>
          <w:rFonts w:ascii="Arial" w:eastAsia="Arial" w:hAnsi="Arial" w:cs="Arial"/>
        </w:rPr>
      </w:pPr>
    </w:p>
    <w:p w14:paraId="0DD28B87" w14:textId="77777777" w:rsidR="005B56B1" w:rsidRDefault="00443EFB" w:rsidP="00A86220">
      <w:pPr>
        <w:spacing w:after="0" w:line="259" w:lineRule="auto"/>
        <w:ind w:left="0" w:firstLine="0"/>
        <w:rPr>
          <w:rFonts w:ascii="Arial" w:eastAsia="Arial" w:hAnsi="Arial" w:cs="Arial"/>
        </w:rPr>
      </w:pPr>
      <w:r>
        <w:rPr>
          <w:rFonts w:ascii="Arial" w:eastAsia="Arial" w:hAnsi="Arial" w:cs="Arial"/>
        </w:rPr>
        <w:t>Worship links with special events, times of year and celebrations where the school community is invited to engage and participate enhancing community cohesion and deeping the school vision and values.</w:t>
      </w:r>
    </w:p>
    <w:p w14:paraId="613F728A" w14:textId="77777777" w:rsidR="00443EFB" w:rsidRDefault="00443EFB" w:rsidP="00A86220">
      <w:pPr>
        <w:spacing w:after="0" w:line="259" w:lineRule="auto"/>
        <w:ind w:left="0" w:firstLine="0"/>
        <w:rPr>
          <w:rFonts w:ascii="Arial" w:eastAsia="Arial" w:hAnsi="Arial" w:cs="Arial"/>
        </w:rPr>
      </w:pPr>
    </w:p>
    <w:p w14:paraId="21C15B37" w14:textId="77777777" w:rsidR="00FB2328" w:rsidRDefault="00FB2328" w:rsidP="00A86220">
      <w:pPr>
        <w:spacing w:after="0" w:line="259" w:lineRule="auto"/>
        <w:ind w:left="0" w:firstLine="0"/>
        <w:rPr>
          <w:rFonts w:ascii="Arial" w:eastAsia="Arial" w:hAnsi="Arial" w:cs="Arial"/>
          <w:b/>
        </w:rPr>
      </w:pPr>
    </w:p>
    <w:p w14:paraId="520DD329" w14:textId="77777777" w:rsidR="00FB2328" w:rsidRDefault="00FB2328" w:rsidP="00A86220">
      <w:pPr>
        <w:spacing w:after="0" w:line="259" w:lineRule="auto"/>
        <w:ind w:left="0" w:firstLine="0"/>
        <w:rPr>
          <w:rFonts w:ascii="Arial" w:eastAsia="Arial" w:hAnsi="Arial" w:cs="Arial"/>
          <w:b/>
        </w:rPr>
      </w:pPr>
    </w:p>
    <w:p w14:paraId="5A19F052" w14:textId="5D885410" w:rsidR="005B56B1" w:rsidRDefault="005B56B1" w:rsidP="00A86220">
      <w:pPr>
        <w:spacing w:after="0" w:line="259" w:lineRule="auto"/>
        <w:ind w:left="0" w:firstLine="0"/>
        <w:rPr>
          <w:rFonts w:ascii="Arial" w:eastAsia="Arial" w:hAnsi="Arial" w:cs="Arial"/>
          <w:b/>
        </w:rPr>
      </w:pPr>
      <w:r w:rsidRPr="005B56B1">
        <w:rPr>
          <w:rFonts w:ascii="Arial" w:eastAsia="Arial" w:hAnsi="Arial" w:cs="Arial"/>
          <w:b/>
        </w:rPr>
        <w:lastRenderedPageBreak/>
        <w:t>Content</w:t>
      </w:r>
    </w:p>
    <w:p w14:paraId="302571FA" w14:textId="77777777" w:rsidR="005B56B1" w:rsidRDefault="005B56B1" w:rsidP="00A86220">
      <w:pPr>
        <w:spacing w:after="0" w:line="259" w:lineRule="auto"/>
        <w:ind w:left="0" w:firstLine="0"/>
        <w:rPr>
          <w:rFonts w:ascii="Arial" w:eastAsia="Arial" w:hAnsi="Arial" w:cs="Arial"/>
        </w:rPr>
      </w:pPr>
    </w:p>
    <w:p w14:paraId="279244C9" w14:textId="77777777" w:rsidR="005B56B1" w:rsidRPr="005B56B1" w:rsidRDefault="00443EFB" w:rsidP="00A86220">
      <w:pPr>
        <w:spacing w:after="0" w:line="259" w:lineRule="auto"/>
        <w:ind w:left="0" w:firstLine="0"/>
        <w:rPr>
          <w:rFonts w:ascii="Arial" w:eastAsia="Arial" w:hAnsi="Arial" w:cs="Arial"/>
        </w:rPr>
      </w:pPr>
      <w:r>
        <w:rPr>
          <w:rFonts w:ascii="Arial" w:eastAsia="Arial" w:hAnsi="Arial" w:cs="Arial"/>
        </w:rPr>
        <w:t>Planned and sequenced worship is broadly based on our vision and values</w:t>
      </w:r>
      <w:r w:rsidR="005B56B1">
        <w:rPr>
          <w:rFonts w:ascii="Arial" w:eastAsia="Arial" w:hAnsi="Arial" w:cs="Arial"/>
        </w:rPr>
        <w:t>.</w:t>
      </w:r>
      <w:r>
        <w:rPr>
          <w:rFonts w:ascii="Arial" w:eastAsia="Arial" w:hAnsi="Arial" w:cs="Arial"/>
        </w:rPr>
        <w:t xml:space="preserve">  These are underpinned by world events, Biblical stories and liturgical occasions.</w:t>
      </w:r>
      <w:r w:rsidR="005B56B1">
        <w:rPr>
          <w:rFonts w:ascii="Arial" w:eastAsia="Arial" w:hAnsi="Arial" w:cs="Arial"/>
        </w:rPr>
        <w:t xml:space="preserve"> We also consider and reflect on the festivals and special times of the Christian calendar and the world faiths reflected within our school community.</w:t>
      </w:r>
    </w:p>
    <w:p w14:paraId="1B8A762B" w14:textId="188401B7" w:rsidR="005B56B1" w:rsidRDefault="005B56B1" w:rsidP="00AF59C1">
      <w:pPr>
        <w:autoSpaceDE w:val="0"/>
        <w:autoSpaceDN w:val="0"/>
        <w:adjustRightInd w:val="0"/>
        <w:spacing w:after="0" w:line="240" w:lineRule="auto"/>
        <w:ind w:left="0" w:firstLine="0"/>
        <w:rPr>
          <w:rFonts w:eastAsiaTheme="minorEastAsia"/>
          <w:b/>
          <w:bCs/>
          <w:sz w:val="24"/>
          <w:u w:val="single"/>
        </w:rPr>
      </w:pPr>
    </w:p>
    <w:p w14:paraId="29E40186" w14:textId="77777777" w:rsidR="00AF59C1" w:rsidRPr="00A86220" w:rsidRDefault="00AF59C1" w:rsidP="00AF59C1">
      <w:pPr>
        <w:autoSpaceDE w:val="0"/>
        <w:autoSpaceDN w:val="0"/>
        <w:adjustRightInd w:val="0"/>
        <w:spacing w:after="0" w:line="240" w:lineRule="auto"/>
        <w:ind w:left="0" w:firstLine="0"/>
        <w:rPr>
          <w:rFonts w:eastAsiaTheme="minorEastAsia"/>
          <w:b/>
          <w:bCs/>
          <w:sz w:val="24"/>
          <w:u w:val="single"/>
        </w:rPr>
      </w:pPr>
      <w:r w:rsidRPr="00A86220">
        <w:rPr>
          <w:rFonts w:eastAsiaTheme="minorEastAsia"/>
          <w:b/>
          <w:bCs/>
          <w:sz w:val="24"/>
          <w:u w:val="single"/>
        </w:rPr>
        <w:t>Right of Withdrawal</w:t>
      </w:r>
    </w:p>
    <w:p w14:paraId="2B1B4A79" w14:textId="77777777" w:rsidR="00AF59C1" w:rsidRPr="00B803C2" w:rsidRDefault="00AF59C1" w:rsidP="00AF59C1">
      <w:pPr>
        <w:autoSpaceDE w:val="0"/>
        <w:autoSpaceDN w:val="0"/>
        <w:adjustRightInd w:val="0"/>
        <w:spacing w:after="0" w:line="240" w:lineRule="auto"/>
        <w:ind w:left="0" w:firstLine="0"/>
        <w:rPr>
          <w:rFonts w:eastAsiaTheme="minorEastAsia"/>
          <w:sz w:val="24"/>
        </w:rPr>
      </w:pPr>
      <w:r w:rsidRPr="00B803C2">
        <w:rPr>
          <w:rFonts w:eastAsiaTheme="minorEastAsia"/>
          <w:sz w:val="24"/>
        </w:rPr>
        <w:t>In keeping with the law, parents / carers may withdraw their chil</w:t>
      </w:r>
      <w:r w:rsidR="00656A8B">
        <w:rPr>
          <w:rFonts w:eastAsiaTheme="minorEastAsia"/>
          <w:sz w:val="24"/>
        </w:rPr>
        <w:t>dren from |Collective Worship</w:t>
      </w:r>
      <w:r w:rsidR="00B803C2" w:rsidRPr="00B803C2">
        <w:rPr>
          <w:rFonts w:eastAsiaTheme="minorEastAsia"/>
          <w:sz w:val="24"/>
        </w:rPr>
        <w:t xml:space="preserve"> provided they give </w:t>
      </w:r>
      <w:r w:rsidRPr="00B803C2">
        <w:rPr>
          <w:rFonts w:eastAsiaTheme="minorEastAsia"/>
          <w:sz w:val="24"/>
        </w:rPr>
        <w:t>written notifica</w:t>
      </w:r>
      <w:r w:rsidR="00A86220">
        <w:rPr>
          <w:rFonts w:eastAsiaTheme="minorEastAsia"/>
          <w:sz w:val="24"/>
        </w:rPr>
        <w:t>tion to the academy. The school</w:t>
      </w:r>
      <w:r w:rsidRPr="00B803C2">
        <w:rPr>
          <w:rFonts w:eastAsiaTheme="minorEastAsia"/>
          <w:sz w:val="24"/>
        </w:rPr>
        <w:t xml:space="preserve"> will ensure that suitable supervision is provided.</w:t>
      </w:r>
    </w:p>
    <w:p w14:paraId="5104C0CC" w14:textId="77777777" w:rsidR="00AF59C1" w:rsidRPr="00B803C2" w:rsidRDefault="00AF59C1" w:rsidP="00AF59C1">
      <w:pPr>
        <w:autoSpaceDE w:val="0"/>
        <w:autoSpaceDN w:val="0"/>
        <w:adjustRightInd w:val="0"/>
        <w:spacing w:after="0" w:line="240" w:lineRule="auto"/>
        <w:ind w:left="0" w:firstLine="0"/>
        <w:rPr>
          <w:rFonts w:eastAsiaTheme="minorEastAsia"/>
          <w:sz w:val="24"/>
        </w:rPr>
      </w:pPr>
      <w:r w:rsidRPr="00B803C2">
        <w:rPr>
          <w:rFonts w:eastAsiaTheme="minorEastAsia"/>
          <w:sz w:val="24"/>
        </w:rPr>
        <w:t>Staff always refer to the Head</w:t>
      </w:r>
      <w:r w:rsidR="00B803C2">
        <w:rPr>
          <w:rFonts w:eastAsiaTheme="minorEastAsia"/>
          <w:sz w:val="24"/>
        </w:rPr>
        <w:t xml:space="preserve"> </w:t>
      </w:r>
      <w:r w:rsidRPr="00B803C2">
        <w:rPr>
          <w:rFonts w:eastAsiaTheme="minorEastAsia"/>
          <w:sz w:val="24"/>
        </w:rPr>
        <w:t>teacher any questi</w:t>
      </w:r>
      <w:r w:rsidR="00B803C2" w:rsidRPr="00B803C2">
        <w:rPr>
          <w:rFonts w:eastAsiaTheme="minorEastAsia"/>
          <w:sz w:val="24"/>
        </w:rPr>
        <w:t xml:space="preserve">ons from parents / carers about </w:t>
      </w:r>
      <w:r w:rsidRPr="00B803C2">
        <w:rPr>
          <w:rFonts w:eastAsiaTheme="minorEastAsia"/>
          <w:sz w:val="24"/>
        </w:rPr>
        <w:t>withdrawals.</w:t>
      </w:r>
    </w:p>
    <w:p w14:paraId="3E653ED5" w14:textId="77777777" w:rsidR="00AF59C1" w:rsidRPr="00B803C2" w:rsidRDefault="00B803C2" w:rsidP="00AF59C1">
      <w:pPr>
        <w:autoSpaceDE w:val="0"/>
        <w:autoSpaceDN w:val="0"/>
        <w:adjustRightInd w:val="0"/>
        <w:spacing w:after="0" w:line="240" w:lineRule="auto"/>
        <w:ind w:left="0" w:firstLine="0"/>
        <w:rPr>
          <w:rFonts w:eastAsiaTheme="minorEastAsia"/>
          <w:sz w:val="24"/>
        </w:rPr>
      </w:pPr>
      <w:r w:rsidRPr="00B803C2">
        <w:rPr>
          <w:rFonts w:eastAsiaTheme="minorEastAsia"/>
          <w:sz w:val="24"/>
        </w:rPr>
        <w:t xml:space="preserve">The school </w:t>
      </w:r>
      <w:r w:rsidR="00AF59C1" w:rsidRPr="00B803C2">
        <w:rPr>
          <w:rFonts w:eastAsiaTheme="minorEastAsia"/>
          <w:sz w:val="24"/>
        </w:rPr>
        <w:t>notes that teachers can exercise their right to withdraw from</w:t>
      </w:r>
      <w:r w:rsidRPr="00B803C2">
        <w:rPr>
          <w:rFonts w:eastAsiaTheme="minorEastAsia"/>
          <w:sz w:val="24"/>
        </w:rPr>
        <w:t xml:space="preserve"> </w:t>
      </w:r>
      <w:r w:rsidR="00656A8B">
        <w:rPr>
          <w:rFonts w:eastAsiaTheme="minorEastAsia"/>
          <w:sz w:val="24"/>
        </w:rPr>
        <w:t>Collective Worship</w:t>
      </w:r>
      <w:r w:rsidRPr="00B803C2">
        <w:rPr>
          <w:rFonts w:eastAsiaTheme="minorEastAsia"/>
          <w:sz w:val="24"/>
        </w:rPr>
        <w:t xml:space="preserve"> if they wish to do </w:t>
      </w:r>
      <w:r w:rsidR="00AF59C1" w:rsidRPr="00B803C2">
        <w:rPr>
          <w:rFonts w:eastAsiaTheme="minorEastAsia"/>
          <w:sz w:val="24"/>
        </w:rPr>
        <w:t>so but must give notice of their intention</w:t>
      </w:r>
      <w:r w:rsidRPr="00B803C2">
        <w:rPr>
          <w:rFonts w:eastAsiaTheme="minorEastAsia"/>
          <w:sz w:val="24"/>
        </w:rPr>
        <w:t xml:space="preserve"> in writing to the Head</w:t>
      </w:r>
      <w:r>
        <w:rPr>
          <w:rFonts w:eastAsiaTheme="minorEastAsia"/>
          <w:sz w:val="24"/>
        </w:rPr>
        <w:t xml:space="preserve"> </w:t>
      </w:r>
      <w:r w:rsidRPr="00B803C2">
        <w:rPr>
          <w:rFonts w:eastAsiaTheme="minorEastAsia"/>
          <w:sz w:val="24"/>
        </w:rPr>
        <w:t>teacher</w:t>
      </w:r>
      <w:r w:rsidR="00656A8B">
        <w:rPr>
          <w:rFonts w:eastAsiaTheme="minorEastAsia"/>
          <w:sz w:val="24"/>
        </w:rPr>
        <w:t>.</w:t>
      </w:r>
    </w:p>
    <w:p w14:paraId="4D283A5C" w14:textId="77777777" w:rsidR="00A86220" w:rsidRDefault="00A86220" w:rsidP="00AF59C1">
      <w:pPr>
        <w:autoSpaceDE w:val="0"/>
        <w:autoSpaceDN w:val="0"/>
        <w:adjustRightInd w:val="0"/>
        <w:spacing w:after="0" w:line="240" w:lineRule="auto"/>
        <w:ind w:left="0" w:firstLine="0"/>
        <w:rPr>
          <w:rFonts w:ascii="Arial" w:eastAsiaTheme="minorEastAsia" w:hAnsi="Arial" w:cs="Arial"/>
        </w:rPr>
      </w:pPr>
    </w:p>
    <w:p w14:paraId="1B53B21E" w14:textId="77777777" w:rsidR="00AF59C1" w:rsidRPr="00B803C2"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B803C2">
        <w:rPr>
          <w:rFonts w:asciiTheme="minorHAnsi" w:eastAsiaTheme="minorEastAsia" w:hAnsiTheme="minorHAnsi" w:cstheme="minorHAnsi"/>
          <w:b/>
          <w:bCs/>
          <w:sz w:val="24"/>
          <w:u w:val="single"/>
        </w:rPr>
        <w:t>Equal Opportunities</w:t>
      </w:r>
    </w:p>
    <w:p w14:paraId="74E4E271" w14:textId="77777777" w:rsidR="00AF59C1" w:rsidRPr="00B803C2"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B803C2">
        <w:rPr>
          <w:rFonts w:asciiTheme="minorHAnsi" w:eastAsiaTheme="minorEastAsia" w:hAnsiTheme="minorHAnsi" w:cstheme="minorHAnsi"/>
          <w:sz w:val="24"/>
        </w:rPr>
        <w:t xml:space="preserve">In keeping with the </w:t>
      </w:r>
      <w:r w:rsidR="00B803C2" w:rsidRPr="00B803C2">
        <w:rPr>
          <w:rFonts w:asciiTheme="minorHAnsi" w:eastAsiaTheme="minorEastAsia" w:hAnsiTheme="minorHAnsi" w:cstheme="minorHAnsi"/>
          <w:sz w:val="24"/>
        </w:rPr>
        <w:t>school’</w:t>
      </w:r>
      <w:r w:rsidRPr="00B803C2">
        <w:rPr>
          <w:rFonts w:asciiTheme="minorHAnsi" w:eastAsiaTheme="minorEastAsia" w:hAnsiTheme="minorHAnsi" w:cstheme="minorHAnsi"/>
          <w:sz w:val="24"/>
        </w:rPr>
        <w:t xml:space="preserve">s aims for equal opportunities, </w:t>
      </w:r>
      <w:r w:rsidR="00656A8B">
        <w:rPr>
          <w:rFonts w:asciiTheme="minorHAnsi" w:eastAsiaTheme="minorEastAsia" w:hAnsiTheme="minorHAnsi" w:cstheme="minorHAnsi"/>
          <w:sz w:val="24"/>
        </w:rPr>
        <w:t>Collective Worship</w:t>
      </w:r>
      <w:r w:rsidR="00B803C2" w:rsidRPr="00B803C2">
        <w:rPr>
          <w:rFonts w:asciiTheme="minorHAnsi" w:eastAsiaTheme="minorEastAsia" w:hAnsiTheme="minorHAnsi" w:cstheme="minorHAnsi"/>
          <w:sz w:val="24"/>
        </w:rPr>
        <w:t xml:space="preserve"> endeavours to ensure </w:t>
      </w:r>
      <w:r w:rsidRPr="00B803C2">
        <w:rPr>
          <w:rFonts w:asciiTheme="minorHAnsi" w:eastAsiaTheme="minorEastAsia" w:hAnsiTheme="minorHAnsi" w:cstheme="minorHAnsi"/>
          <w:sz w:val="24"/>
        </w:rPr>
        <w:t>that all pupils receive equal acces</w:t>
      </w:r>
      <w:r w:rsidR="00443EFB">
        <w:rPr>
          <w:rFonts w:asciiTheme="minorHAnsi" w:eastAsiaTheme="minorEastAsia" w:hAnsiTheme="minorHAnsi" w:cstheme="minorHAnsi"/>
          <w:sz w:val="24"/>
        </w:rPr>
        <w:t xml:space="preserve">s to educational opportunities. Care </w:t>
      </w:r>
      <w:r w:rsidR="00656A8B">
        <w:rPr>
          <w:rFonts w:asciiTheme="minorHAnsi" w:eastAsiaTheme="minorEastAsia" w:hAnsiTheme="minorHAnsi" w:cstheme="minorHAnsi"/>
          <w:sz w:val="24"/>
        </w:rPr>
        <w:t>is taken in Collective Worship</w:t>
      </w:r>
      <w:r w:rsidR="00B803C2" w:rsidRPr="00B803C2">
        <w:rPr>
          <w:rFonts w:asciiTheme="minorHAnsi" w:eastAsiaTheme="minorEastAsia" w:hAnsiTheme="minorHAnsi" w:cstheme="minorHAnsi"/>
          <w:sz w:val="24"/>
        </w:rPr>
        <w:t xml:space="preserve"> to avoid the </w:t>
      </w:r>
      <w:r w:rsidRPr="00B803C2">
        <w:rPr>
          <w:rFonts w:asciiTheme="minorHAnsi" w:eastAsiaTheme="minorEastAsia" w:hAnsiTheme="minorHAnsi" w:cstheme="minorHAnsi"/>
          <w:sz w:val="24"/>
        </w:rPr>
        <w:t>reinforcement of negativ</w:t>
      </w:r>
      <w:r w:rsidR="00656A8B">
        <w:rPr>
          <w:rFonts w:asciiTheme="minorHAnsi" w:eastAsiaTheme="minorEastAsia" w:hAnsiTheme="minorHAnsi" w:cstheme="minorHAnsi"/>
          <w:sz w:val="24"/>
        </w:rPr>
        <w:t>e or stereotypical images and we aim</w:t>
      </w:r>
      <w:r w:rsidRPr="00B803C2">
        <w:rPr>
          <w:rFonts w:asciiTheme="minorHAnsi" w:eastAsiaTheme="minorEastAsia" w:hAnsiTheme="minorHAnsi" w:cstheme="minorHAnsi"/>
          <w:sz w:val="24"/>
        </w:rPr>
        <w:t xml:space="preserve"> to ce</w:t>
      </w:r>
      <w:r w:rsidR="00B803C2" w:rsidRPr="00B803C2">
        <w:rPr>
          <w:rFonts w:asciiTheme="minorHAnsi" w:eastAsiaTheme="minorEastAsia" w:hAnsiTheme="minorHAnsi" w:cstheme="minorHAnsi"/>
          <w:sz w:val="24"/>
        </w:rPr>
        <w:t xml:space="preserve">lebrate and appreciate cultural </w:t>
      </w:r>
      <w:r w:rsidRPr="00B803C2">
        <w:rPr>
          <w:rFonts w:asciiTheme="minorHAnsi" w:eastAsiaTheme="minorEastAsia" w:hAnsiTheme="minorHAnsi" w:cstheme="minorHAnsi"/>
          <w:sz w:val="24"/>
        </w:rPr>
        <w:t>diversity through a variety of materials and experiences, in order to refl</w:t>
      </w:r>
      <w:r w:rsidR="00B803C2" w:rsidRPr="00B803C2">
        <w:rPr>
          <w:rFonts w:asciiTheme="minorHAnsi" w:eastAsiaTheme="minorEastAsia" w:hAnsiTheme="minorHAnsi" w:cstheme="minorHAnsi"/>
          <w:sz w:val="24"/>
        </w:rPr>
        <w:t>ect the cultural diversities</w:t>
      </w:r>
      <w:r w:rsidR="00443EFB">
        <w:rPr>
          <w:rFonts w:asciiTheme="minorHAnsi" w:eastAsiaTheme="minorEastAsia" w:hAnsiTheme="minorHAnsi" w:cstheme="minorHAnsi"/>
          <w:sz w:val="24"/>
        </w:rPr>
        <w:t xml:space="preserve"> and protective characteristics</w:t>
      </w:r>
      <w:r w:rsidR="00B803C2" w:rsidRPr="00B803C2">
        <w:rPr>
          <w:rFonts w:asciiTheme="minorHAnsi" w:eastAsiaTheme="minorEastAsia" w:hAnsiTheme="minorHAnsi" w:cstheme="minorHAnsi"/>
          <w:sz w:val="24"/>
        </w:rPr>
        <w:t xml:space="preserve"> of </w:t>
      </w:r>
      <w:r w:rsidRPr="00B803C2">
        <w:rPr>
          <w:rFonts w:asciiTheme="minorHAnsi" w:eastAsiaTheme="minorEastAsia" w:hAnsiTheme="minorHAnsi" w:cstheme="minorHAnsi"/>
          <w:sz w:val="24"/>
        </w:rPr>
        <w:t>our society.</w:t>
      </w:r>
    </w:p>
    <w:p w14:paraId="0BCFF613" w14:textId="77777777" w:rsidR="00B803C2" w:rsidRDefault="00B803C2" w:rsidP="00AF59C1">
      <w:pPr>
        <w:autoSpaceDE w:val="0"/>
        <w:autoSpaceDN w:val="0"/>
        <w:adjustRightInd w:val="0"/>
        <w:spacing w:after="0" w:line="240" w:lineRule="auto"/>
        <w:ind w:left="0" w:firstLine="0"/>
        <w:rPr>
          <w:rFonts w:ascii="Arial" w:eastAsiaTheme="minorEastAsia" w:hAnsi="Arial" w:cs="Arial"/>
          <w:b/>
          <w:bCs/>
        </w:rPr>
      </w:pPr>
    </w:p>
    <w:p w14:paraId="441FF578" w14:textId="77777777" w:rsidR="00C1701A" w:rsidRDefault="00C1701A" w:rsidP="00FD0A95">
      <w:pPr>
        <w:autoSpaceDE w:val="0"/>
        <w:autoSpaceDN w:val="0"/>
        <w:adjustRightInd w:val="0"/>
        <w:spacing w:after="0" w:line="240" w:lineRule="auto"/>
        <w:ind w:left="0" w:firstLine="0"/>
        <w:rPr>
          <w:rFonts w:eastAsiaTheme="minorEastAsia"/>
          <w:i/>
          <w:iCs/>
          <w:sz w:val="24"/>
        </w:rPr>
      </w:pPr>
    </w:p>
    <w:p w14:paraId="1918C9C6" w14:textId="77777777" w:rsidR="00AF59C1" w:rsidRDefault="00FD0A95" w:rsidP="00C1701A">
      <w:pPr>
        <w:autoSpaceDE w:val="0"/>
        <w:autoSpaceDN w:val="0"/>
        <w:adjustRightInd w:val="0"/>
        <w:spacing w:after="0" w:line="240" w:lineRule="auto"/>
        <w:rPr>
          <w:rFonts w:eastAsiaTheme="minorEastAsia"/>
          <w:b/>
          <w:iCs/>
          <w:sz w:val="24"/>
        </w:rPr>
      </w:pPr>
      <w:r w:rsidRPr="00FD0A95">
        <w:rPr>
          <w:rFonts w:eastAsiaTheme="minorEastAsia"/>
          <w:b/>
          <w:iCs/>
          <w:sz w:val="24"/>
        </w:rPr>
        <w:t>Evaluating, monitoring and review</w:t>
      </w:r>
    </w:p>
    <w:p w14:paraId="670167DA" w14:textId="77777777" w:rsidR="00AF59C1" w:rsidRDefault="00AF59C1" w:rsidP="00AF59C1">
      <w:pPr>
        <w:autoSpaceDE w:val="0"/>
        <w:autoSpaceDN w:val="0"/>
        <w:adjustRightInd w:val="0"/>
        <w:spacing w:after="0" w:line="240" w:lineRule="auto"/>
        <w:ind w:left="0" w:firstLine="0"/>
        <w:rPr>
          <w:rFonts w:eastAsiaTheme="minorEastAsia"/>
          <w:b/>
          <w:iCs/>
          <w:sz w:val="24"/>
        </w:rPr>
      </w:pPr>
    </w:p>
    <w:p w14:paraId="3BF9F581" w14:textId="77777777" w:rsidR="00443EFB" w:rsidRPr="00443EFB" w:rsidRDefault="00443EFB" w:rsidP="00AF59C1">
      <w:pPr>
        <w:autoSpaceDE w:val="0"/>
        <w:autoSpaceDN w:val="0"/>
        <w:adjustRightInd w:val="0"/>
        <w:spacing w:after="0" w:line="240" w:lineRule="auto"/>
        <w:ind w:left="0" w:firstLine="0"/>
        <w:rPr>
          <w:rFonts w:eastAsiaTheme="minorEastAsia"/>
          <w:sz w:val="24"/>
        </w:rPr>
      </w:pPr>
      <w:r>
        <w:rPr>
          <w:rFonts w:eastAsiaTheme="minorEastAsia"/>
          <w:iCs/>
          <w:sz w:val="24"/>
        </w:rPr>
        <w:t>Governors, staff and pupils regularly monitor and review collective worship.  Feedback is provided alongside whole school training to ensure high quality Collective Worship offer our school community inclusive, invitational and inspirational daily worship.</w:t>
      </w:r>
    </w:p>
    <w:p w14:paraId="7F4C317F" w14:textId="77777777" w:rsidR="00AC14B6" w:rsidRDefault="00AC14B6" w:rsidP="00AF59C1">
      <w:pPr>
        <w:autoSpaceDE w:val="0"/>
        <w:autoSpaceDN w:val="0"/>
        <w:adjustRightInd w:val="0"/>
        <w:spacing w:after="0" w:line="240" w:lineRule="auto"/>
        <w:ind w:left="0" w:firstLine="0"/>
        <w:rPr>
          <w:rFonts w:ascii="Arial" w:eastAsiaTheme="minorEastAsia" w:hAnsi="Arial" w:cs="Arial"/>
        </w:rPr>
      </w:pPr>
    </w:p>
    <w:p w14:paraId="2913DAF6" w14:textId="77777777" w:rsidR="00AF59C1" w:rsidRPr="00A86220" w:rsidRDefault="00AF59C1" w:rsidP="00AF59C1">
      <w:pPr>
        <w:autoSpaceDE w:val="0"/>
        <w:autoSpaceDN w:val="0"/>
        <w:adjustRightInd w:val="0"/>
        <w:spacing w:after="0" w:line="240" w:lineRule="auto"/>
        <w:ind w:left="0" w:firstLine="0"/>
        <w:rPr>
          <w:rFonts w:eastAsiaTheme="minorEastAsia"/>
          <w:b/>
          <w:bCs/>
          <w:sz w:val="24"/>
          <w:u w:val="single"/>
        </w:rPr>
      </w:pPr>
      <w:r w:rsidRPr="00A86220">
        <w:rPr>
          <w:rFonts w:eastAsiaTheme="minorEastAsia"/>
          <w:b/>
          <w:bCs/>
          <w:sz w:val="24"/>
          <w:u w:val="single"/>
        </w:rPr>
        <w:t>Monitoring, Evaluation and Review</w:t>
      </w:r>
    </w:p>
    <w:p w14:paraId="79C3D2B9" w14:textId="77777777" w:rsidR="00AF59C1" w:rsidRPr="00AC14B6" w:rsidRDefault="00AF59C1" w:rsidP="00AF59C1">
      <w:pPr>
        <w:autoSpaceDE w:val="0"/>
        <w:autoSpaceDN w:val="0"/>
        <w:adjustRightInd w:val="0"/>
        <w:spacing w:after="0" w:line="240" w:lineRule="auto"/>
        <w:ind w:left="0" w:firstLine="0"/>
        <w:rPr>
          <w:rFonts w:eastAsiaTheme="minorEastAsia"/>
          <w:sz w:val="24"/>
        </w:rPr>
      </w:pPr>
      <w:r w:rsidRPr="00AC14B6">
        <w:rPr>
          <w:rFonts w:eastAsiaTheme="minorEastAsia"/>
          <w:sz w:val="24"/>
        </w:rPr>
        <w:t>We intend that this policy will be reviewed annually.</w:t>
      </w:r>
    </w:p>
    <w:p w14:paraId="68780EB9" w14:textId="77777777" w:rsidR="00AF59C1" w:rsidRPr="00AC14B6" w:rsidRDefault="00AF59C1" w:rsidP="00AF59C1">
      <w:pPr>
        <w:autoSpaceDE w:val="0"/>
        <w:autoSpaceDN w:val="0"/>
        <w:adjustRightInd w:val="0"/>
        <w:spacing w:after="0" w:line="240" w:lineRule="auto"/>
        <w:ind w:left="0" w:firstLine="0"/>
        <w:rPr>
          <w:rFonts w:eastAsiaTheme="minorEastAsia"/>
          <w:sz w:val="24"/>
        </w:rPr>
      </w:pPr>
      <w:r w:rsidRPr="00AC14B6">
        <w:rPr>
          <w:rFonts w:eastAsiaTheme="minorEastAsia"/>
          <w:sz w:val="24"/>
        </w:rPr>
        <w:t xml:space="preserve">The Subject Leader’s </w:t>
      </w:r>
      <w:r w:rsidR="00AC14B6">
        <w:rPr>
          <w:rFonts w:eastAsiaTheme="minorEastAsia"/>
          <w:sz w:val="24"/>
        </w:rPr>
        <w:t xml:space="preserve">role includes </w:t>
      </w:r>
      <w:r w:rsidRPr="00AC14B6">
        <w:rPr>
          <w:rFonts w:eastAsiaTheme="minorEastAsia"/>
          <w:sz w:val="24"/>
        </w:rPr>
        <w:t xml:space="preserve">monitoring and evaluation of this policy in practice. </w:t>
      </w:r>
      <w:r w:rsidR="00AC14B6">
        <w:rPr>
          <w:rFonts w:eastAsiaTheme="minorEastAsia"/>
          <w:sz w:val="24"/>
        </w:rPr>
        <w:t xml:space="preserve">We will </w:t>
      </w:r>
      <w:r w:rsidR="00CC2A50">
        <w:rPr>
          <w:rFonts w:eastAsiaTheme="minorEastAsia"/>
          <w:sz w:val="24"/>
        </w:rPr>
        <w:t>maintain a ‘self-</w:t>
      </w:r>
      <w:r w:rsidR="008E5FEB">
        <w:rPr>
          <w:rFonts w:eastAsiaTheme="minorEastAsia"/>
          <w:sz w:val="24"/>
        </w:rPr>
        <w:t>evaluation’ of all aspects of Collective Worship</w:t>
      </w:r>
      <w:r w:rsidR="00CC2A50">
        <w:rPr>
          <w:rFonts w:eastAsiaTheme="minorEastAsia"/>
          <w:sz w:val="24"/>
        </w:rPr>
        <w:t xml:space="preserve">. </w:t>
      </w:r>
    </w:p>
    <w:p w14:paraId="60D9B170" w14:textId="77777777" w:rsidR="00AC14B6" w:rsidRDefault="00AC14B6" w:rsidP="00AF59C1">
      <w:pPr>
        <w:autoSpaceDE w:val="0"/>
        <w:autoSpaceDN w:val="0"/>
        <w:adjustRightInd w:val="0"/>
        <w:spacing w:after="0" w:line="240" w:lineRule="auto"/>
        <w:ind w:left="0" w:firstLine="0"/>
        <w:rPr>
          <w:rFonts w:ascii="Arial" w:eastAsiaTheme="minorEastAsia" w:hAnsi="Arial" w:cs="Arial"/>
          <w:b/>
          <w:bCs/>
        </w:rPr>
      </w:pPr>
    </w:p>
    <w:p w14:paraId="1A78F48D" w14:textId="272398B5" w:rsidR="00AF59C1" w:rsidRDefault="00921D6D">
      <w:pPr>
        <w:spacing w:after="0" w:line="259" w:lineRule="auto"/>
        <w:ind w:left="0" w:firstLine="0"/>
        <w:rPr>
          <w:rFonts w:ascii="Arial" w:eastAsia="Arial" w:hAnsi="Arial" w:cs="Arial"/>
          <w:b/>
          <w:sz w:val="24"/>
        </w:rPr>
      </w:pPr>
      <w:r>
        <w:rPr>
          <w:rFonts w:eastAsiaTheme="minorEastAsia"/>
          <w:b/>
          <w:bCs/>
          <w:sz w:val="24"/>
          <w:szCs w:val="24"/>
        </w:rPr>
        <w:t>Reviewed:  19</w:t>
      </w:r>
      <w:bookmarkStart w:id="0" w:name="_GoBack"/>
      <w:bookmarkEnd w:id="0"/>
      <w:r w:rsidR="00443EFB">
        <w:rPr>
          <w:rFonts w:eastAsiaTheme="minorEastAsia"/>
          <w:b/>
          <w:bCs/>
          <w:sz w:val="24"/>
          <w:szCs w:val="24"/>
        </w:rPr>
        <w:t>/05</w:t>
      </w:r>
      <w:r>
        <w:rPr>
          <w:rFonts w:eastAsiaTheme="minorEastAsia"/>
          <w:b/>
          <w:bCs/>
          <w:sz w:val="24"/>
          <w:szCs w:val="24"/>
        </w:rPr>
        <w:t>/22</w:t>
      </w:r>
    </w:p>
    <w:p w14:paraId="2D4A770D" w14:textId="77777777" w:rsidR="00AF59C1" w:rsidRDefault="00AF59C1">
      <w:pPr>
        <w:spacing w:after="0" w:line="259" w:lineRule="auto"/>
        <w:ind w:left="0" w:firstLine="0"/>
        <w:rPr>
          <w:rFonts w:ascii="Arial" w:eastAsia="Arial" w:hAnsi="Arial" w:cs="Arial"/>
          <w:b/>
          <w:sz w:val="24"/>
        </w:rPr>
      </w:pPr>
    </w:p>
    <w:p w14:paraId="1CC5FF8C" w14:textId="77777777" w:rsidR="00AF59C1" w:rsidRDefault="00AF59C1">
      <w:pPr>
        <w:spacing w:after="0" w:line="259" w:lineRule="auto"/>
        <w:ind w:left="0" w:firstLine="0"/>
        <w:rPr>
          <w:rFonts w:ascii="Arial" w:eastAsia="Arial" w:hAnsi="Arial" w:cs="Arial"/>
          <w:b/>
          <w:sz w:val="24"/>
        </w:rPr>
      </w:pPr>
    </w:p>
    <w:p w14:paraId="72E95ED2" w14:textId="77777777" w:rsidR="00AF59C1" w:rsidRDefault="00AF59C1">
      <w:pPr>
        <w:spacing w:after="0" w:line="259" w:lineRule="auto"/>
        <w:ind w:left="0" w:firstLine="0"/>
        <w:rPr>
          <w:rFonts w:ascii="Arial" w:eastAsia="Arial" w:hAnsi="Arial" w:cs="Arial"/>
          <w:b/>
          <w:sz w:val="24"/>
        </w:rPr>
      </w:pPr>
    </w:p>
    <w:p w14:paraId="7DE78AA2" w14:textId="77777777" w:rsidR="00AF59C1" w:rsidRDefault="00AF59C1">
      <w:pPr>
        <w:spacing w:after="0" w:line="259" w:lineRule="auto"/>
        <w:ind w:left="0" w:firstLine="0"/>
        <w:rPr>
          <w:rFonts w:ascii="Arial" w:eastAsia="Arial" w:hAnsi="Arial" w:cs="Arial"/>
          <w:b/>
          <w:sz w:val="24"/>
        </w:rPr>
      </w:pPr>
    </w:p>
    <w:p w14:paraId="36BE5BDE" w14:textId="77777777" w:rsidR="00AF59C1" w:rsidRDefault="00AF59C1">
      <w:pPr>
        <w:spacing w:after="0" w:line="259" w:lineRule="auto"/>
        <w:ind w:left="0" w:firstLine="0"/>
        <w:rPr>
          <w:rFonts w:ascii="Arial" w:eastAsia="Arial" w:hAnsi="Arial" w:cs="Arial"/>
          <w:b/>
          <w:sz w:val="24"/>
        </w:rPr>
      </w:pPr>
    </w:p>
    <w:p w14:paraId="3FD72698" w14:textId="77777777" w:rsidR="00AF59C1" w:rsidRDefault="00AF59C1">
      <w:pPr>
        <w:spacing w:after="0" w:line="259" w:lineRule="auto"/>
        <w:ind w:left="0" w:firstLine="0"/>
        <w:rPr>
          <w:rFonts w:ascii="Arial" w:eastAsia="Arial" w:hAnsi="Arial" w:cs="Arial"/>
          <w:b/>
          <w:sz w:val="24"/>
        </w:rPr>
      </w:pPr>
    </w:p>
    <w:p w14:paraId="3BF071FB" w14:textId="77777777" w:rsidR="00AF59C1" w:rsidRDefault="00AF59C1">
      <w:pPr>
        <w:spacing w:after="0" w:line="259" w:lineRule="auto"/>
        <w:ind w:left="0" w:firstLine="0"/>
        <w:rPr>
          <w:rFonts w:ascii="Arial" w:eastAsia="Arial" w:hAnsi="Arial" w:cs="Arial"/>
          <w:b/>
          <w:sz w:val="24"/>
        </w:rPr>
      </w:pPr>
    </w:p>
    <w:p w14:paraId="12517F15" w14:textId="77777777" w:rsidR="00AF59C1" w:rsidRDefault="00AF59C1">
      <w:pPr>
        <w:spacing w:after="0" w:line="259" w:lineRule="auto"/>
        <w:ind w:left="0" w:firstLine="0"/>
        <w:rPr>
          <w:rFonts w:ascii="Arial" w:eastAsia="Arial" w:hAnsi="Arial" w:cs="Arial"/>
          <w:b/>
          <w:sz w:val="24"/>
        </w:rPr>
      </w:pPr>
    </w:p>
    <w:p w14:paraId="5B84F463" w14:textId="77777777" w:rsidR="00AF59C1" w:rsidRDefault="00AF59C1">
      <w:pPr>
        <w:spacing w:after="0" w:line="259" w:lineRule="auto"/>
        <w:ind w:left="0" w:firstLine="0"/>
        <w:rPr>
          <w:rFonts w:ascii="Arial" w:eastAsia="Arial" w:hAnsi="Arial" w:cs="Arial"/>
          <w:b/>
          <w:sz w:val="24"/>
        </w:rPr>
      </w:pPr>
    </w:p>
    <w:p w14:paraId="16A056CE" w14:textId="77777777" w:rsidR="00AF59C1" w:rsidRDefault="00AF59C1">
      <w:pPr>
        <w:spacing w:after="0" w:line="259" w:lineRule="auto"/>
        <w:ind w:left="0" w:firstLine="0"/>
        <w:rPr>
          <w:rFonts w:ascii="Arial" w:eastAsia="Arial" w:hAnsi="Arial" w:cs="Arial"/>
          <w:b/>
          <w:sz w:val="24"/>
        </w:rPr>
      </w:pPr>
    </w:p>
    <w:p w14:paraId="202ED256" w14:textId="77777777" w:rsidR="00AF59C1" w:rsidRDefault="00AF59C1">
      <w:pPr>
        <w:spacing w:after="0" w:line="259" w:lineRule="auto"/>
        <w:ind w:left="0" w:firstLine="0"/>
        <w:rPr>
          <w:rFonts w:ascii="Arial" w:eastAsia="Arial" w:hAnsi="Arial" w:cs="Arial"/>
          <w:b/>
          <w:sz w:val="24"/>
        </w:rPr>
      </w:pPr>
    </w:p>
    <w:p w14:paraId="3F47FB3E" w14:textId="77777777" w:rsidR="00AF59C1" w:rsidRDefault="00AF59C1">
      <w:pPr>
        <w:spacing w:after="0" w:line="259" w:lineRule="auto"/>
        <w:ind w:left="0" w:firstLine="0"/>
        <w:rPr>
          <w:rFonts w:ascii="Arial" w:eastAsia="Arial" w:hAnsi="Arial" w:cs="Arial"/>
          <w:b/>
          <w:sz w:val="24"/>
        </w:rPr>
      </w:pPr>
    </w:p>
    <w:p w14:paraId="477E56BC" w14:textId="77777777" w:rsidR="00AF59C1" w:rsidRDefault="00AF59C1">
      <w:pPr>
        <w:spacing w:after="0" w:line="259" w:lineRule="auto"/>
        <w:ind w:left="0" w:firstLine="0"/>
        <w:rPr>
          <w:rFonts w:ascii="Arial" w:eastAsia="Arial" w:hAnsi="Arial" w:cs="Arial"/>
          <w:b/>
          <w:sz w:val="24"/>
        </w:rPr>
      </w:pPr>
    </w:p>
    <w:p w14:paraId="54D242A3" w14:textId="77777777" w:rsidR="00AF59C1" w:rsidRDefault="00AF59C1">
      <w:pPr>
        <w:spacing w:after="0" w:line="259" w:lineRule="auto"/>
        <w:ind w:left="0" w:firstLine="0"/>
        <w:rPr>
          <w:rFonts w:ascii="Arial" w:eastAsia="Arial" w:hAnsi="Arial" w:cs="Arial"/>
          <w:b/>
          <w:sz w:val="24"/>
        </w:rPr>
      </w:pPr>
    </w:p>
    <w:p w14:paraId="215346FA" w14:textId="77777777" w:rsidR="008508F3" w:rsidRPr="00A86220" w:rsidRDefault="004877F7">
      <w:pPr>
        <w:spacing w:after="0" w:line="259" w:lineRule="auto"/>
        <w:ind w:left="0" w:firstLine="0"/>
        <w:rPr>
          <w:rFonts w:asciiTheme="minorHAnsi" w:hAnsiTheme="minorHAnsi" w:cstheme="minorHAnsi"/>
        </w:rPr>
      </w:pPr>
      <w:r>
        <w:t xml:space="preserve">  </w:t>
      </w:r>
    </w:p>
    <w:p w14:paraId="12D69D8B" w14:textId="77777777" w:rsidR="008508F3" w:rsidRDefault="004877F7">
      <w:pPr>
        <w:spacing w:after="0" w:line="259" w:lineRule="auto"/>
        <w:ind w:left="0" w:firstLine="0"/>
      </w:pPr>
      <w:r>
        <w:rPr>
          <w:rFonts w:ascii="Arial" w:eastAsia="Arial" w:hAnsi="Arial" w:cs="Arial"/>
        </w:rPr>
        <w:t xml:space="preserve">  </w:t>
      </w:r>
    </w:p>
    <w:p w14:paraId="4E66A43A" w14:textId="77777777" w:rsidR="008508F3" w:rsidRDefault="004877F7">
      <w:pPr>
        <w:spacing w:after="0" w:line="259" w:lineRule="auto"/>
        <w:ind w:left="0" w:firstLine="0"/>
      </w:pPr>
      <w:r>
        <w:rPr>
          <w:rFonts w:ascii="Arial" w:eastAsia="Arial" w:hAnsi="Arial" w:cs="Arial"/>
          <w:sz w:val="24"/>
        </w:rPr>
        <w:t xml:space="preserve">  </w:t>
      </w:r>
    </w:p>
    <w:sectPr w:rsidR="008508F3" w:rsidSect="00B64524">
      <w:headerReference w:type="even" r:id="rId7"/>
      <w:headerReference w:type="default" r:id="rId8"/>
      <w:footerReference w:type="even" r:id="rId9"/>
      <w:footerReference w:type="default" r:id="rId10"/>
      <w:headerReference w:type="first" r:id="rId11"/>
      <w:footerReference w:type="first" r:id="rId12"/>
      <w:pgSz w:w="11900" w:h="16840"/>
      <w:pgMar w:top="2483" w:right="1430" w:bottom="1613" w:left="1440" w:header="708"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E327B" w14:textId="77777777" w:rsidR="00AE01AF" w:rsidRDefault="004877F7">
      <w:pPr>
        <w:spacing w:after="0" w:line="240" w:lineRule="auto"/>
      </w:pPr>
      <w:r>
        <w:separator/>
      </w:r>
    </w:p>
  </w:endnote>
  <w:endnote w:type="continuationSeparator" w:id="0">
    <w:p w14:paraId="27538D89" w14:textId="77777777" w:rsidR="00AE01AF" w:rsidRDefault="00487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CC740" w14:textId="77777777" w:rsidR="008508F3" w:rsidRDefault="004877F7">
    <w:pPr>
      <w:spacing w:after="0" w:line="259" w:lineRule="auto"/>
      <w:ind w:left="0" w:firstLine="0"/>
    </w:pPr>
    <w:r>
      <w:rPr>
        <w:rFonts w:ascii="Arial" w:eastAsia="Arial" w:hAnsi="Arial" w:cs="Arial"/>
        <w:sz w:val="24"/>
      </w:rPr>
      <w:t xml:space="preserve">Isham  Primary  RE  Policy  Appendix:  Reviewed  September  2019  </w:t>
    </w:r>
  </w:p>
  <w:p w14:paraId="6D74AEAD" w14:textId="77777777" w:rsidR="008508F3" w:rsidRDefault="004877F7">
    <w:pPr>
      <w:spacing w:after="0" w:line="259" w:lineRule="auto"/>
      <w:ind w:left="0" w:firstLine="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19417"/>
      <w:docPartObj>
        <w:docPartGallery w:val="Page Numbers (Bottom of Page)"/>
        <w:docPartUnique/>
      </w:docPartObj>
    </w:sdtPr>
    <w:sdtEndPr>
      <w:rPr>
        <w:noProof/>
      </w:rPr>
    </w:sdtEndPr>
    <w:sdtContent>
      <w:p w14:paraId="22462B95" w14:textId="38FCE3AA" w:rsidR="00B64524" w:rsidRDefault="00B64524">
        <w:pPr>
          <w:pStyle w:val="Footer"/>
          <w:jc w:val="center"/>
        </w:pPr>
        <w:r>
          <w:fldChar w:fldCharType="begin"/>
        </w:r>
        <w:r>
          <w:instrText xml:space="preserve"> PAGE   \* MERGEFORMAT </w:instrText>
        </w:r>
        <w:r>
          <w:fldChar w:fldCharType="separate"/>
        </w:r>
        <w:r w:rsidR="00921D6D">
          <w:rPr>
            <w:noProof/>
          </w:rPr>
          <w:t>3</w:t>
        </w:r>
        <w:r>
          <w:rPr>
            <w:noProof/>
          </w:rPr>
          <w:fldChar w:fldCharType="end"/>
        </w:r>
      </w:p>
    </w:sdtContent>
  </w:sdt>
  <w:p w14:paraId="7902AB9F" w14:textId="77777777" w:rsidR="008508F3" w:rsidRDefault="008508F3">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C1931" w14:textId="77777777" w:rsidR="008508F3" w:rsidRDefault="004877F7">
    <w:pPr>
      <w:spacing w:after="0" w:line="259" w:lineRule="auto"/>
      <w:ind w:left="0" w:firstLine="0"/>
    </w:pPr>
    <w:r>
      <w:rPr>
        <w:rFonts w:ascii="Arial" w:eastAsia="Arial" w:hAnsi="Arial" w:cs="Arial"/>
        <w:sz w:val="24"/>
      </w:rPr>
      <w:t xml:space="preserve">Isham  Primary  RE  Policy  Appendix:  Reviewed  September  2019  </w:t>
    </w:r>
  </w:p>
  <w:p w14:paraId="307F5973" w14:textId="77777777" w:rsidR="008508F3" w:rsidRDefault="004877F7">
    <w:pPr>
      <w:spacing w:after="0" w:line="259" w:lineRule="auto"/>
      <w:ind w:left="0" w:firstLine="0"/>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730E4" w14:textId="77777777" w:rsidR="00AE01AF" w:rsidRDefault="004877F7">
      <w:pPr>
        <w:spacing w:after="0" w:line="240" w:lineRule="auto"/>
      </w:pPr>
      <w:r>
        <w:separator/>
      </w:r>
    </w:p>
  </w:footnote>
  <w:footnote w:type="continuationSeparator" w:id="0">
    <w:p w14:paraId="78481C92" w14:textId="77777777" w:rsidR="00AE01AF" w:rsidRDefault="004877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4574" w14:textId="77777777" w:rsidR="008508F3" w:rsidRDefault="004877F7">
    <w:pPr>
      <w:spacing w:after="0" w:line="259" w:lineRule="auto"/>
      <w:ind w:left="0" w:right="387" w:firstLine="0"/>
    </w:pPr>
    <w:r>
      <w:rPr>
        <w:noProof/>
      </w:rPr>
      <w:drawing>
        <wp:anchor distT="0" distB="0" distL="114300" distR="114300" simplePos="0" relativeHeight="251658240" behindDoc="0" locked="0" layoutInCell="1" allowOverlap="0" wp14:anchorId="5CD85FB2" wp14:editId="73DC2034">
          <wp:simplePos x="0" y="0"/>
          <wp:positionH relativeFrom="page">
            <wp:posOffset>914400</wp:posOffset>
          </wp:positionH>
          <wp:positionV relativeFrom="page">
            <wp:posOffset>449579</wp:posOffset>
          </wp:positionV>
          <wp:extent cx="733425" cy="733425"/>
          <wp:effectExtent l="0" t="0" r="0" b="0"/>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733425" cy="733425"/>
                  </a:xfrm>
                  <a:prstGeom prst="rect">
                    <a:avLst/>
                  </a:prstGeom>
                </pic:spPr>
              </pic:pic>
            </a:graphicData>
          </a:graphic>
        </wp:anchor>
      </w:drawing>
    </w:r>
    <w:r>
      <w:rPr>
        <w:noProof/>
      </w:rPr>
      <w:drawing>
        <wp:anchor distT="0" distB="0" distL="114300" distR="114300" simplePos="0" relativeHeight="251659264" behindDoc="0" locked="0" layoutInCell="1" allowOverlap="0" wp14:anchorId="5ECC6459" wp14:editId="6232951A">
          <wp:simplePos x="0" y="0"/>
          <wp:positionH relativeFrom="page">
            <wp:posOffset>4419600</wp:posOffset>
          </wp:positionH>
          <wp:positionV relativeFrom="page">
            <wp:posOffset>557529</wp:posOffset>
          </wp:positionV>
          <wp:extent cx="1983105" cy="72009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stretch>
                    <a:fillRect/>
                  </a:stretch>
                </pic:blipFill>
                <pic:spPr>
                  <a:xfrm>
                    <a:off x="0" y="0"/>
                    <a:ext cx="1983105" cy="720090"/>
                  </a:xfrm>
                  <a:prstGeom prst="rect">
                    <a:avLst/>
                  </a:prstGeom>
                </pic:spPr>
              </pic:pic>
            </a:graphicData>
          </a:graphic>
        </wp:anchor>
      </w:drawing>
    </w:r>
    <w:r>
      <w:rPr>
        <w:rFonts w:ascii="Arial" w:eastAsia="Arial" w:hAnsi="Arial" w:cs="Arial"/>
        <w:sz w:val="24"/>
      </w:rPr>
      <w:t xml:space="preserve">Isham  CE  Primary  Academy  </w:t>
    </w:r>
    <w:r>
      <w:rPr>
        <w:rFonts w:ascii="Arial" w:eastAsia="Arial" w:hAnsi="Arial" w:cs="Arial"/>
        <w:sz w:val="24"/>
      </w:rPr>
      <w:tab/>
    </w:r>
  </w:p>
  <w:p w14:paraId="22DE395A" w14:textId="77777777" w:rsidR="008508F3" w:rsidRDefault="004877F7">
    <w:pPr>
      <w:spacing w:after="0" w:line="259" w:lineRule="auto"/>
      <w:ind w:left="0" w:right="387" w:firstLine="0"/>
    </w:pPr>
    <w:r>
      <w:rPr>
        <w:rFonts w:ascii="Arial" w:eastAsia="Arial" w:hAnsi="Arial" w:cs="Arial"/>
        <w:sz w:val="24"/>
      </w:rPr>
      <w:t xml:space="preserve">  </w:t>
    </w:r>
  </w:p>
  <w:p w14:paraId="424AECBD" w14:textId="77777777" w:rsidR="008508F3" w:rsidRDefault="004877F7">
    <w:pPr>
      <w:spacing w:after="0" w:line="259" w:lineRule="auto"/>
      <w:ind w:left="0" w:firstLine="0"/>
    </w:pPr>
    <w:r>
      <w:rPr>
        <w:rFonts w:ascii="Arial" w:eastAsia="Arial" w:hAnsi="Arial" w:cs="Arial"/>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FBF62" w14:textId="77777777" w:rsidR="004028B6" w:rsidRPr="004028B6" w:rsidRDefault="004028B6" w:rsidP="004028B6">
    <w:pPr>
      <w:spacing w:after="0" w:line="259" w:lineRule="auto"/>
      <w:ind w:left="0" w:firstLine="0"/>
      <w:jc w:val="center"/>
      <w:rPr>
        <w:rFonts w:asciiTheme="minorHAnsi" w:hAnsiTheme="minorHAnsi" w:cstheme="minorHAnsi"/>
        <w:b/>
        <w:sz w:val="32"/>
      </w:rPr>
    </w:pPr>
    <w:r>
      <w:rPr>
        <w:noProof/>
      </w:rPr>
      <w:drawing>
        <wp:inline distT="0" distB="0" distL="0" distR="0" wp14:anchorId="498F006E" wp14:editId="0E104AB7">
          <wp:extent cx="1733909" cy="13004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maryskettering[1].jpg"/>
                  <pic:cNvPicPr/>
                </pic:nvPicPr>
                <pic:blipFill>
                  <a:blip r:embed="rId1">
                    <a:extLst>
                      <a:ext uri="{28A0092B-C50C-407E-A947-70E740481C1C}">
                        <a14:useLocalDpi xmlns:a14="http://schemas.microsoft.com/office/drawing/2010/main" val="0"/>
                      </a:ext>
                    </a:extLst>
                  </a:blip>
                  <a:stretch>
                    <a:fillRect/>
                  </a:stretch>
                </pic:blipFill>
                <pic:spPr>
                  <a:xfrm>
                    <a:off x="0" y="0"/>
                    <a:ext cx="1746569" cy="1309927"/>
                  </a:xfrm>
                  <a:prstGeom prst="rect">
                    <a:avLst/>
                  </a:prstGeom>
                </pic:spPr>
              </pic:pic>
            </a:graphicData>
          </a:graphic>
        </wp:inline>
      </w:drawing>
    </w:r>
  </w:p>
  <w:p w14:paraId="650DB9F0" w14:textId="77777777" w:rsidR="008508F3" w:rsidRDefault="008508F3" w:rsidP="00857366">
    <w:pPr>
      <w:spacing w:after="0" w:line="259" w:lineRule="auto"/>
      <w:ind w:left="0" w:right="387" w:firstLine="0"/>
      <w:jc w:val="center"/>
    </w:pPr>
  </w:p>
  <w:p w14:paraId="5AA313E3" w14:textId="77777777" w:rsidR="008508F3" w:rsidRDefault="00656A8B" w:rsidP="004028B6">
    <w:pPr>
      <w:spacing w:after="0" w:line="259" w:lineRule="auto"/>
      <w:ind w:left="0" w:right="387" w:firstLine="0"/>
      <w:jc w:val="center"/>
    </w:pPr>
    <w:r>
      <w:rPr>
        <w:rFonts w:asciiTheme="minorHAnsi" w:eastAsia="Arial" w:hAnsiTheme="minorHAnsi" w:cstheme="minorHAnsi"/>
        <w:b/>
        <w:sz w:val="36"/>
      </w:rPr>
      <w:t>Collective Worship P</w:t>
    </w:r>
    <w:r w:rsidR="004028B6">
      <w:rPr>
        <w:rFonts w:asciiTheme="minorHAnsi" w:eastAsia="Arial" w:hAnsiTheme="minorHAnsi" w:cstheme="minorHAnsi"/>
        <w:b/>
        <w:sz w:val="36"/>
      </w:rPr>
      <w:t>olicy</w:t>
    </w:r>
  </w:p>
  <w:p w14:paraId="3D3ED44A" w14:textId="77777777" w:rsidR="004028B6" w:rsidRDefault="004028B6"/>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C8252" w14:textId="77777777" w:rsidR="008508F3" w:rsidRDefault="004877F7">
    <w:pPr>
      <w:spacing w:after="0" w:line="259" w:lineRule="auto"/>
      <w:ind w:left="0" w:right="387" w:firstLine="0"/>
    </w:pPr>
    <w:r>
      <w:rPr>
        <w:noProof/>
      </w:rPr>
      <w:drawing>
        <wp:anchor distT="0" distB="0" distL="114300" distR="114300" simplePos="0" relativeHeight="251662336" behindDoc="0" locked="0" layoutInCell="1" allowOverlap="0" wp14:anchorId="220EFE49" wp14:editId="343E0C04">
          <wp:simplePos x="0" y="0"/>
          <wp:positionH relativeFrom="page">
            <wp:posOffset>914400</wp:posOffset>
          </wp:positionH>
          <wp:positionV relativeFrom="page">
            <wp:posOffset>449579</wp:posOffset>
          </wp:positionV>
          <wp:extent cx="733425" cy="73342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733425" cy="733425"/>
                  </a:xfrm>
                  <a:prstGeom prst="rect">
                    <a:avLst/>
                  </a:prstGeom>
                </pic:spPr>
              </pic:pic>
            </a:graphicData>
          </a:graphic>
        </wp:anchor>
      </w:drawing>
    </w:r>
    <w:r>
      <w:rPr>
        <w:noProof/>
      </w:rPr>
      <w:drawing>
        <wp:anchor distT="0" distB="0" distL="114300" distR="114300" simplePos="0" relativeHeight="251663360" behindDoc="0" locked="0" layoutInCell="1" allowOverlap="0" wp14:anchorId="4B5FB298" wp14:editId="31535373">
          <wp:simplePos x="0" y="0"/>
          <wp:positionH relativeFrom="page">
            <wp:posOffset>4419600</wp:posOffset>
          </wp:positionH>
          <wp:positionV relativeFrom="page">
            <wp:posOffset>557529</wp:posOffset>
          </wp:positionV>
          <wp:extent cx="1983105" cy="72009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stretch>
                    <a:fillRect/>
                  </a:stretch>
                </pic:blipFill>
                <pic:spPr>
                  <a:xfrm>
                    <a:off x="0" y="0"/>
                    <a:ext cx="1983105" cy="720090"/>
                  </a:xfrm>
                  <a:prstGeom prst="rect">
                    <a:avLst/>
                  </a:prstGeom>
                </pic:spPr>
              </pic:pic>
            </a:graphicData>
          </a:graphic>
        </wp:anchor>
      </w:drawing>
    </w:r>
    <w:r>
      <w:rPr>
        <w:rFonts w:ascii="Arial" w:eastAsia="Arial" w:hAnsi="Arial" w:cs="Arial"/>
        <w:sz w:val="24"/>
      </w:rPr>
      <w:t xml:space="preserve">Isham  CE  Primary  Academy  </w:t>
    </w:r>
    <w:r>
      <w:rPr>
        <w:rFonts w:ascii="Arial" w:eastAsia="Arial" w:hAnsi="Arial" w:cs="Arial"/>
        <w:sz w:val="24"/>
      </w:rPr>
      <w:tab/>
    </w:r>
  </w:p>
  <w:p w14:paraId="38207229" w14:textId="77777777" w:rsidR="008508F3" w:rsidRDefault="004877F7">
    <w:pPr>
      <w:spacing w:after="0" w:line="259" w:lineRule="auto"/>
      <w:ind w:left="0" w:right="387" w:firstLine="0"/>
    </w:pPr>
    <w:r>
      <w:rPr>
        <w:rFonts w:ascii="Arial" w:eastAsia="Arial" w:hAnsi="Arial" w:cs="Arial"/>
        <w:sz w:val="24"/>
      </w:rPr>
      <w:t xml:space="preserve">  </w:t>
    </w:r>
  </w:p>
  <w:p w14:paraId="4FC857CD" w14:textId="77777777" w:rsidR="008508F3" w:rsidRDefault="004877F7">
    <w:pPr>
      <w:spacing w:after="0" w:line="259" w:lineRule="auto"/>
      <w:ind w:left="0" w:firstLine="0"/>
    </w:pPr>
    <w:r>
      <w:rPr>
        <w:rFonts w:ascii="Arial" w:eastAsia="Arial" w:hAnsi="Arial" w:cs="Arial"/>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A722C"/>
    <w:multiLevelType w:val="hybridMultilevel"/>
    <w:tmpl w:val="81DA1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556EC"/>
    <w:multiLevelType w:val="hybridMultilevel"/>
    <w:tmpl w:val="25CC6B94"/>
    <w:lvl w:ilvl="0" w:tplc="EE0AA7D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B09B9"/>
    <w:multiLevelType w:val="hybridMultilevel"/>
    <w:tmpl w:val="5C54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537F45"/>
    <w:multiLevelType w:val="hybridMultilevel"/>
    <w:tmpl w:val="8DAA4194"/>
    <w:lvl w:ilvl="0" w:tplc="60BC6CD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3ED3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EA421A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9E5E5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A466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344A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CC43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8251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6ED3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2FF2ED3"/>
    <w:multiLevelType w:val="hybridMultilevel"/>
    <w:tmpl w:val="3BEA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AE6B7B"/>
    <w:multiLevelType w:val="hybridMultilevel"/>
    <w:tmpl w:val="2598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081F3F"/>
    <w:multiLevelType w:val="hybridMultilevel"/>
    <w:tmpl w:val="F0F8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35FD8"/>
    <w:multiLevelType w:val="hybridMultilevel"/>
    <w:tmpl w:val="72E08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833D20"/>
    <w:multiLevelType w:val="hybridMultilevel"/>
    <w:tmpl w:val="8D348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A9268E"/>
    <w:multiLevelType w:val="hybridMultilevel"/>
    <w:tmpl w:val="BA144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6A4F58"/>
    <w:multiLevelType w:val="hybridMultilevel"/>
    <w:tmpl w:val="5B80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C2485D"/>
    <w:multiLevelType w:val="hybridMultilevel"/>
    <w:tmpl w:val="2ADA5C68"/>
    <w:lvl w:ilvl="0" w:tplc="1CAC45E8">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755110"/>
    <w:multiLevelType w:val="hybridMultilevel"/>
    <w:tmpl w:val="45727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012664"/>
    <w:multiLevelType w:val="hybridMultilevel"/>
    <w:tmpl w:val="20A6C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331C55"/>
    <w:multiLevelType w:val="hybridMultilevel"/>
    <w:tmpl w:val="5B4E5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395C65"/>
    <w:multiLevelType w:val="hybridMultilevel"/>
    <w:tmpl w:val="D0C818F4"/>
    <w:lvl w:ilvl="0" w:tplc="F9086486">
      <w:numFmt w:val="bullet"/>
      <w:lvlText w:val=""/>
      <w:lvlJc w:val="left"/>
      <w:pPr>
        <w:ind w:left="720" w:hanging="360"/>
      </w:pPr>
      <w:rPr>
        <w:rFonts w:ascii="Calibri" w:eastAsia="SymbolMT"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5"/>
  </w:num>
  <w:num w:numId="4">
    <w:abstractNumId w:val="7"/>
  </w:num>
  <w:num w:numId="5">
    <w:abstractNumId w:val="5"/>
  </w:num>
  <w:num w:numId="6">
    <w:abstractNumId w:val="12"/>
  </w:num>
  <w:num w:numId="7">
    <w:abstractNumId w:val="6"/>
  </w:num>
  <w:num w:numId="8">
    <w:abstractNumId w:val="4"/>
  </w:num>
  <w:num w:numId="9">
    <w:abstractNumId w:val="0"/>
  </w:num>
  <w:num w:numId="10">
    <w:abstractNumId w:val="8"/>
  </w:num>
  <w:num w:numId="11">
    <w:abstractNumId w:val="14"/>
  </w:num>
  <w:num w:numId="12">
    <w:abstractNumId w:val="10"/>
  </w:num>
  <w:num w:numId="13">
    <w:abstractNumId w:val="2"/>
  </w:num>
  <w:num w:numId="14">
    <w:abstractNumId w:val="13"/>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8F3"/>
    <w:rsid w:val="00236856"/>
    <w:rsid w:val="00245ED9"/>
    <w:rsid w:val="004028B6"/>
    <w:rsid w:val="00443EFB"/>
    <w:rsid w:val="004877F7"/>
    <w:rsid w:val="005B56B1"/>
    <w:rsid w:val="00602B36"/>
    <w:rsid w:val="0065477F"/>
    <w:rsid w:val="00656A8B"/>
    <w:rsid w:val="007416BF"/>
    <w:rsid w:val="008508F3"/>
    <w:rsid w:val="00857366"/>
    <w:rsid w:val="008E5FEB"/>
    <w:rsid w:val="00921D6D"/>
    <w:rsid w:val="009E3557"/>
    <w:rsid w:val="00A24FA8"/>
    <w:rsid w:val="00A86220"/>
    <w:rsid w:val="00AC14B6"/>
    <w:rsid w:val="00AE01AF"/>
    <w:rsid w:val="00AF59C1"/>
    <w:rsid w:val="00B64524"/>
    <w:rsid w:val="00B803C2"/>
    <w:rsid w:val="00BC4736"/>
    <w:rsid w:val="00C00828"/>
    <w:rsid w:val="00C10366"/>
    <w:rsid w:val="00C1701A"/>
    <w:rsid w:val="00CC2A50"/>
    <w:rsid w:val="00DC4953"/>
    <w:rsid w:val="00FB2328"/>
    <w:rsid w:val="00FB4EDA"/>
    <w:rsid w:val="00FD0A95"/>
    <w:rsid w:val="00FD5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3E268"/>
  <w15:docId w15:val="{A72F95D2-B4F5-465E-B1DB-12B0C5DCD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styleId="Strong">
    <w:name w:val="Strong"/>
    <w:basedOn w:val="DefaultParagraphFont"/>
    <w:uiPriority w:val="22"/>
    <w:qFormat/>
    <w:rsid w:val="00857366"/>
    <w:rPr>
      <w:b/>
      <w:bCs/>
    </w:rPr>
  </w:style>
  <w:style w:type="paragraph" w:styleId="NormalWeb">
    <w:name w:val="Normal (Web)"/>
    <w:basedOn w:val="Normal"/>
    <w:uiPriority w:val="99"/>
    <w:semiHidden/>
    <w:unhideWhenUsed/>
    <w:rsid w:val="00857366"/>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B803C2"/>
    <w:pPr>
      <w:ind w:left="720"/>
      <w:contextualSpacing/>
    </w:pPr>
  </w:style>
  <w:style w:type="paragraph" w:styleId="Footer">
    <w:name w:val="footer"/>
    <w:basedOn w:val="Normal"/>
    <w:link w:val="FooterChar"/>
    <w:uiPriority w:val="99"/>
    <w:unhideWhenUsed/>
    <w:rsid w:val="00B64524"/>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B64524"/>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84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918</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Microsoft Word - Appendix RE Policy Sept 2019.docx</vt:lpstr>
    </vt:vector>
  </TitlesOfParts>
  <Company>EasiPC Services ltd</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Appendix RE Policy Sept 2019.docx</dc:title>
  <dc:subject/>
  <dc:creator>Kate Harle</dc:creator>
  <cp:keywords/>
  <cp:lastModifiedBy>dwright@SMPS.INTERNAL</cp:lastModifiedBy>
  <cp:revision>5</cp:revision>
  <dcterms:created xsi:type="dcterms:W3CDTF">2021-05-12T14:10:00Z</dcterms:created>
  <dcterms:modified xsi:type="dcterms:W3CDTF">2022-05-11T09:17:00Z</dcterms:modified>
</cp:coreProperties>
</file>