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2C9BC7" w14:textId="77777777" w:rsidR="00B16A9A" w:rsidRPr="001939C3" w:rsidRDefault="00B16A9A">
      <w:pPr>
        <w:widowControl w:val="0"/>
        <w:pBdr>
          <w:top w:val="nil"/>
          <w:left w:val="nil"/>
          <w:bottom w:val="nil"/>
          <w:right w:val="nil"/>
          <w:between w:val="nil"/>
        </w:pBdr>
        <w:spacing w:after="0" w:line="276" w:lineRule="auto"/>
        <w:rPr>
          <w:rFonts w:ascii="Kinetic" w:eastAsia="Arial" w:hAnsi="Kinetic" w:cs="Arial"/>
          <w:color w:val="000000"/>
          <w:sz w:val="20"/>
          <w:szCs w:val="20"/>
        </w:rPr>
      </w:pPr>
    </w:p>
    <w:tbl>
      <w:tblPr>
        <w:tblW w:w="10774" w:type="dxa"/>
        <w:tblInd w:w="-147"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2655"/>
        <w:gridCol w:w="2874"/>
        <w:gridCol w:w="1215"/>
        <w:gridCol w:w="4030"/>
      </w:tblGrid>
      <w:tr w:rsidR="00B16A9A" w:rsidRPr="001939C3" w14:paraId="0F5C0965" w14:textId="77777777" w:rsidTr="3453D120">
        <w:tc>
          <w:tcPr>
            <w:tcW w:w="10774" w:type="dxa"/>
            <w:gridSpan w:val="4"/>
            <w:shd w:val="clear" w:color="auto" w:fill="0000FF"/>
          </w:tcPr>
          <w:p w14:paraId="3060DF1C" w14:textId="4A90226C" w:rsidR="00B16A9A" w:rsidRPr="001939C3" w:rsidRDefault="00BA68B5">
            <w:pPr>
              <w:pBdr>
                <w:top w:val="nil"/>
                <w:left w:val="nil"/>
                <w:bottom w:val="nil"/>
                <w:right w:val="nil"/>
                <w:between w:val="nil"/>
              </w:pBdr>
              <w:jc w:val="center"/>
              <w:rPr>
                <w:rFonts w:ascii="Kinetic" w:hAnsi="Kinetic" w:cs="Arial"/>
                <w:b/>
                <w:color w:val="FFFFFF"/>
                <w:sz w:val="20"/>
                <w:szCs w:val="20"/>
              </w:rPr>
            </w:pPr>
            <w:r w:rsidRPr="001939C3">
              <w:rPr>
                <w:rFonts w:ascii="Kinetic" w:hAnsi="Kinetic" w:cs="Arial"/>
                <w:b/>
                <w:color w:val="FFFFFF"/>
                <w:sz w:val="20"/>
                <w:szCs w:val="20"/>
              </w:rPr>
              <w:t>Writing</w:t>
            </w:r>
            <w:r w:rsidR="00A5753E" w:rsidRPr="001939C3">
              <w:rPr>
                <w:rFonts w:ascii="Kinetic" w:hAnsi="Kinetic" w:cs="Arial"/>
                <w:b/>
                <w:color w:val="FFFFFF"/>
                <w:sz w:val="20"/>
                <w:szCs w:val="20"/>
              </w:rPr>
              <w:t xml:space="preserve"> at </w:t>
            </w:r>
            <w:r w:rsidR="002755A5" w:rsidRPr="001939C3">
              <w:rPr>
                <w:rFonts w:ascii="Kinetic" w:hAnsi="Kinetic" w:cs="Arial"/>
                <w:b/>
                <w:color w:val="FFFFFF"/>
                <w:sz w:val="20"/>
                <w:szCs w:val="20"/>
              </w:rPr>
              <w:t>St Mary’s</w:t>
            </w:r>
          </w:p>
        </w:tc>
      </w:tr>
      <w:tr w:rsidR="00B16A9A" w:rsidRPr="001939C3" w14:paraId="1AD15F74" w14:textId="77777777" w:rsidTr="3453D120">
        <w:tc>
          <w:tcPr>
            <w:tcW w:w="10774" w:type="dxa"/>
            <w:gridSpan w:val="4"/>
          </w:tcPr>
          <w:p w14:paraId="152AC6E1" w14:textId="77777777" w:rsidR="003056E2" w:rsidRPr="003056E2" w:rsidRDefault="003056E2" w:rsidP="002755A5">
            <w:pPr>
              <w:pBdr>
                <w:top w:val="nil"/>
                <w:left w:val="nil"/>
                <w:bottom w:val="nil"/>
                <w:right w:val="nil"/>
                <w:between w:val="nil"/>
              </w:pBdr>
              <w:rPr>
                <w:rFonts w:ascii="Kinetic" w:hAnsi="Kinetic" w:cs="Arial"/>
                <w:b/>
                <w:color w:val="0000FF"/>
                <w:sz w:val="2"/>
                <w:szCs w:val="20"/>
              </w:rPr>
            </w:pPr>
          </w:p>
          <w:p w14:paraId="6D2E070A" w14:textId="4B519E17" w:rsidR="002755A5" w:rsidRPr="000B06BD" w:rsidRDefault="002755A5" w:rsidP="002755A5">
            <w:pPr>
              <w:pBdr>
                <w:top w:val="nil"/>
                <w:left w:val="nil"/>
                <w:bottom w:val="nil"/>
                <w:right w:val="nil"/>
                <w:between w:val="nil"/>
              </w:pBdr>
              <w:rPr>
                <w:rFonts w:ascii="Kinetic" w:hAnsi="Kinetic" w:cs="Arial"/>
                <w:b/>
                <w:color w:val="0000FF"/>
                <w:sz w:val="20"/>
                <w:szCs w:val="20"/>
              </w:rPr>
            </w:pPr>
            <w:r w:rsidRPr="000B06BD">
              <w:rPr>
                <w:rFonts w:ascii="Kinetic" w:hAnsi="Kinetic" w:cs="Arial"/>
                <w:b/>
                <w:color w:val="0000FF"/>
                <w:sz w:val="20"/>
                <w:szCs w:val="20"/>
              </w:rPr>
              <w:t>Intent:</w:t>
            </w:r>
          </w:p>
          <w:p w14:paraId="5E9E1736" w14:textId="1C5C7646" w:rsidR="00BA68B5" w:rsidRPr="000B06BD" w:rsidRDefault="002755A5" w:rsidP="654C3D3F">
            <w:pPr>
              <w:pStyle w:val="NormalWeb"/>
              <w:spacing w:before="0" w:beforeAutospacing="0" w:after="0" w:afterAutospacing="0"/>
              <w:textAlignment w:val="top"/>
              <w:rPr>
                <w:rFonts w:ascii="Kinetic" w:hAnsi="Kinetic" w:cs="Arial"/>
                <w:color w:val="000000"/>
                <w:sz w:val="20"/>
                <w:szCs w:val="20"/>
              </w:rPr>
            </w:pPr>
            <w:r w:rsidRPr="000B06BD">
              <w:rPr>
                <w:rFonts w:ascii="Kinetic" w:hAnsi="Kinetic" w:cs="Arial"/>
                <w:color w:val="000000" w:themeColor="text1"/>
                <w:sz w:val="20"/>
                <w:szCs w:val="20"/>
              </w:rPr>
              <w:t xml:space="preserve">At St Mary's </w:t>
            </w:r>
            <w:r w:rsidR="00BA68B5" w:rsidRPr="000B06BD">
              <w:rPr>
                <w:rFonts w:ascii="Kinetic" w:hAnsi="Kinetic" w:cs="Arial"/>
                <w:color w:val="000000" w:themeColor="text1"/>
                <w:sz w:val="20"/>
                <w:szCs w:val="20"/>
              </w:rPr>
              <w:t xml:space="preserve">we believe that </w:t>
            </w:r>
            <w:r w:rsidR="095AEEE0" w:rsidRPr="000B06BD">
              <w:rPr>
                <w:rFonts w:ascii="Kinetic" w:hAnsi="Kinetic" w:cs="Arial"/>
                <w:color w:val="000000" w:themeColor="text1"/>
                <w:sz w:val="20"/>
                <w:szCs w:val="20"/>
              </w:rPr>
              <w:t xml:space="preserve">the </w:t>
            </w:r>
            <w:r w:rsidR="00BA68B5" w:rsidRPr="000B06BD">
              <w:rPr>
                <w:rFonts w:ascii="Kinetic" w:hAnsi="Kinetic" w:cs="Arial"/>
                <w:color w:val="000000" w:themeColor="text1"/>
                <w:sz w:val="20"/>
                <w:szCs w:val="20"/>
              </w:rPr>
              <w:t>knowledge, understanding</w:t>
            </w:r>
            <w:r w:rsidR="4117B79C" w:rsidRPr="000B06BD">
              <w:rPr>
                <w:rFonts w:ascii="Kinetic" w:hAnsi="Kinetic" w:cs="Arial"/>
                <w:color w:val="000000" w:themeColor="text1"/>
                <w:sz w:val="20"/>
                <w:szCs w:val="20"/>
              </w:rPr>
              <w:t>,</w:t>
            </w:r>
            <w:r w:rsidR="00BA68B5" w:rsidRPr="000B06BD">
              <w:rPr>
                <w:rFonts w:ascii="Kinetic" w:hAnsi="Kinetic" w:cs="Arial"/>
                <w:color w:val="000000" w:themeColor="text1"/>
                <w:sz w:val="20"/>
                <w:szCs w:val="20"/>
              </w:rPr>
              <w:t xml:space="preserve"> and the successful application of the English language is a fundamental life skill; it develops children’s ability to communicate their experiences, </w:t>
            </w:r>
            <w:bookmarkStart w:id="0" w:name="_Int_e8iAPHfK"/>
            <w:r w:rsidR="389AE846" w:rsidRPr="000B06BD">
              <w:rPr>
                <w:rFonts w:ascii="Kinetic" w:hAnsi="Kinetic" w:cs="Arial"/>
                <w:color w:val="000000" w:themeColor="text1"/>
                <w:sz w:val="20"/>
                <w:szCs w:val="20"/>
              </w:rPr>
              <w:t>desires,</w:t>
            </w:r>
            <w:bookmarkEnd w:id="0"/>
            <w:r w:rsidR="00BA68B5" w:rsidRPr="000B06BD">
              <w:rPr>
                <w:rFonts w:ascii="Kinetic" w:hAnsi="Kinetic" w:cs="Arial"/>
                <w:color w:val="000000" w:themeColor="text1"/>
                <w:sz w:val="20"/>
                <w:szCs w:val="20"/>
              </w:rPr>
              <w:t xml:space="preserve"> and knowledge effectively and successfully. We aim to nurture and develop independent writers through purposeful, </w:t>
            </w:r>
            <w:bookmarkStart w:id="1" w:name="_Int_kXo74WoM"/>
            <w:r w:rsidR="5A765CB3" w:rsidRPr="000B06BD">
              <w:rPr>
                <w:rFonts w:ascii="Kinetic" w:hAnsi="Kinetic" w:cs="Arial"/>
                <w:color w:val="000000" w:themeColor="text1"/>
                <w:sz w:val="20"/>
                <w:szCs w:val="20"/>
              </w:rPr>
              <w:t>engaging,</w:t>
            </w:r>
            <w:bookmarkEnd w:id="1"/>
            <w:r w:rsidR="00BA68B5" w:rsidRPr="000B06BD">
              <w:rPr>
                <w:rFonts w:ascii="Kinetic" w:hAnsi="Kinetic" w:cs="Arial"/>
                <w:color w:val="000000" w:themeColor="text1"/>
                <w:sz w:val="20"/>
                <w:szCs w:val="20"/>
              </w:rPr>
              <w:t xml:space="preserve"> and developmental lessons which link to our rich and stimulating creative curriculum work. </w:t>
            </w:r>
          </w:p>
          <w:p w14:paraId="19B46218" w14:textId="3728DA89" w:rsidR="008719CF" w:rsidRPr="000B06BD" w:rsidRDefault="008719CF" w:rsidP="654C3D3F">
            <w:pPr>
              <w:pStyle w:val="NormalWeb"/>
              <w:spacing w:before="0" w:beforeAutospacing="0" w:after="0" w:afterAutospacing="0"/>
              <w:textAlignment w:val="top"/>
              <w:rPr>
                <w:rFonts w:ascii="Kinetic" w:hAnsi="Kinetic" w:cs="Arial"/>
                <w:color w:val="000000"/>
                <w:sz w:val="20"/>
                <w:szCs w:val="20"/>
              </w:rPr>
            </w:pPr>
            <w:r w:rsidRPr="000B06BD">
              <w:rPr>
                <w:rFonts w:ascii="Kinetic" w:hAnsi="Kinetic" w:cs="Arial"/>
                <w:color w:val="000000" w:themeColor="text1"/>
                <w:sz w:val="20"/>
                <w:szCs w:val="20"/>
              </w:rPr>
              <w:t>Children will learn to spell</w:t>
            </w:r>
            <w:r w:rsidR="00433EA9" w:rsidRPr="000B06BD">
              <w:rPr>
                <w:rFonts w:ascii="Kinetic" w:hAnsi="Kinetic" w:cs="Arial"/>
                <w:color w:val="000000" w:themeColor="text1"/>
                <w:sz w:val="20"/>
                <w:szCs w:val="20"/>
              </w:rPr>
              <w:t xml:space="preserve"> accurately and apply grammar skills in </w:t>
            </w:r>
            <w:r w:rsidRPr="000B06BD">
              <w:rPr>
                <w:rFonts w:ascii="Kinetic" w:hAnsi="Kinetic" w:cs="Arial"/>
                <w:color w:val="000000" w:themeColor="text1"/>
                <w:sz w:val="20"/>
                <w:szCs w:val="20"/>
              </w:rPr>
              <w:t>their writing</w:t>
            </w:r>
            <w:r w:rsidR="286CBA00" w:rsidRPr="000B06BD">
              <w:rPr>
                <w:rFonts w:ascii="Kinetic" w:hAnsi="Kinetic" w:cs="Arial"/>
                <w:color w:val="000000" w:themeColor="text1"/>
                <w:sz w:val="20"/>
                <w:szCs w:val="20"/>
              </w:rPr>
              <w:t>,</w:t>
            </w:r>
            <w:r w:rsidRPr="000B06BD">
              <w:rPr>
                <w:rFonts w:ascii="Kinetic" w:hAnsi="Kinetic" w:cs="Arial"/>
                <w:color w:val="000000" w:themeColor="text1"/>
                <w:sz w:val="20"/>
                <w:szCs w:val="20"/>
              </w:rPr>
              <w:t xml:space="preserve"> </w:t>
            </w:r>
            <w:r w:rsidR="00433EA9" w:rsidRPr="000B06BD">
              <w:rPr>
                <w:rFonts w:ascii="Kinetic" w:hAnsi="Kinetic" w:cs="Arial"/>
                <w:color w:val="000000" w:themeColor="text1"/>
                <w:sz w:val="20"/>
                <w:szCs w:val="20"/>
              </w:rPr>
              <w:t>as</w:t>
            </w:r>
            <w:r w:rsidRPr="000B06BD">
              <w:rPr>
                <w:rFonts w:ascii="Kinetic" w:hAnsi="Kinetic" w:cs="Arial"/>
                <w:color w:val="000000" w:themeColor="text1"/>
                <w:sz w:val="20"/>
                <w:szCs w:val="20"/>
              </w:rPr>
              <w:t xml:space="preserve"> retrieval practise </w:t>
            </w:r>
            <w:r w:rsidR="00433EA9" w:rsidRPr="000B06BD">
              <w:rPr>
                <w:rFonts w:ascii="Kinetic" w:hAnsi="Kinetic" w:cs="Arial"/>
                <w:color w:val="000000" w:themeColor="text1"/>
                <w:sz w:val="20"/>
                <w:szCs w:val="20"/>
              </w:rPr>
              <w:t xml:space="preserve">is used to impact on the </w:t>
            </w:r>
            <w:r w:rsidR="0765D338" w:rsidRPr="000B06BD">
              <w:rPr>
                <w:rFonts w:ascii="Kinetic" w:hAnsi="Kinetic" w:cs="Arial"/>
                <w:color w:val="000000" w:themeColor="text1"/>
                <w:sz w:val="20"/>
                <w:szCs w:val="20"/>
              </w:rPr>
              <w:t>long-term</w:t>
            </w:r>
            <w:r w:rsidR="00433EA9" w:rsidRPr="000B06BD">
              <w:rPr>
                <w:rFonts w:ascii="Kinetic" w:hAnsi="Kinetic" w:cs="Arial"/>
                <w:color w:val="000000" w:themeColor="text1"/>
                <w:sz w:val="20"/>
                <w:szCs w:val="20"/>
              </w:rPr>
              <w:t xml:space="preserve"> memory.</w:t>
            </w:r>
          </w:p>
          <w:p w14:paraId="4FCD876E" w14:textId="441A2651" w:rsidR="00B16A9A" w:rsidRPr="000B06BD" w:rsidRDefault="00433EA9" w:rsidP="654C3D3F">
            <w:pPr>
              <w:pStyle w:val="NormalWeb"/>
              <w:spacing w:before="0" w:beforeAutospacing="0" w:after="0" w:afterAutospacing="0"/>
              <w:textAlignment w:val="top"/>
              <w:rPr>
                <w:rFonts w:ascii="Kinetic" w:hAnsi="Kinetic" w:cs="Arial"/>
                <w:color w:val="000000"/>
                <w:sz w:val="20"/>
                <w:szCs w:val="20"/>
              </w:rPr>
            </w:pPr>
            <w:r w:rsidRPr="000B06BD">
              <w:rPr>
                <w:rFonts w:ascii="Kinetic" w:hAnsi="Kinetic" w:cs="Arial"/>
                <w:color w:val="000000" w:themeColor="text1"/>
                <w:sz w:val="20"/>
                <w:szCs w:val="20"/>
              </w:rPr>
              <w:t xml:space="preserve">The vocabulary of the children will be </w:t>
            </w:r>
            <w:r w:rsidR="008719CF" w:rsidRPr="000B06BD">
              <w:rPr>
                <w:rFonts w:ascii="Kinetic" w:hAnsi="Kinetic" w:cs="Arial"/>
                <w:color w:val="000000" w:themeColor="text1"/>
                <w:sz w:val="20"/>
                <w:szCs w:val="20"/>
              </w:rPr>
              <w:t>developed through using ambitious model texts</w:t>
            </w:r>
            <w:r w:rsidR="4BA9047A" w:rsidRPr="000B06BD">
              <w:rPr>
                <w:rFonts w:ascii="Kinetic" w:hAnsi="Kinetic" w:cs="Arial"/>
                <w:color w:val="000000" w:themeColor="text1"/>
                <w:sz w:val="20"/>
                <w:szCs w:val="20"/>
              </w:rPr>
              <w:t>,</w:t>
            </w:r>
            <w:r w:rsidR="008719CF" w:rsidRPr="000B06BD">
              <w:rPr>
                <w:rFonts w:ascii="Kinetic" w:hAnsi="Kinetic" w:cs="Arial"/>
                <w:color w:val="000000" w:themeColor="text1"/>
                <w:sz w:val="20"/>
                <w:szCs w:val="20"/>
              </w:rPr>
              <w:t xml:space="preserve"> </w:t>
            </w:r>
            <w:r w:rsidR="35B3B9CE" w:rsidRPr="000B06BD">
              <w:rPr>
                <w:rFonts w:ascii="Kinetic" w:hAnsi="Kinetic" w:cs="Arial"/>
                <w:color w:val="000000" w:themeColor="text1"/>
                <w:sz w:val="20"/>
                <w:szCs w:val="20"/>
              </w:rPr>
              <w:t>bedrock provision</w:t>
            </w:r>
            <w:r w:rsidR="0A4639D5" w:rsidRPr="000B06BD">
              <w:rPr>
                <w:rFonts w:ascii="Kinetic" w:hAnsi="Kinetic" w:cs="Arial"/>
                <w:color w:val="000000" w:themeColor="text1"/>
                <w:sz w:val="20"/>
                <w:szCs w:val="20"/>
              </w:rPr>
              <w:t>,</w:t>
            </w:r>
            <w:r w:rsidR="35B3B9CE" w:rsidRPr="000B06BD">
              <w:rPr>
                <w:rFonts w:ascii="Kinetic" w:hAnsi="Kinetic" w:cs="Arial"/>
                <w:color w:val="000000" w:themeColor="text1"/>
                <w:sz w:val="20"/>
                <w:szCs w:val="20"/>
              </w:rPr>
              <w:t xml:space="preserve"> and reading material</w:t>
            </w:r>
            <w:r w:rsidR="1408273F" w:rsidRPr="000B06BD">
              <w:rPr>
                <w:rFonts w:ascii="Kinetic" w:hAnsi="Kinetic" w:cs="Arial"/>
                <w:color w:val="000000" w:themeColor="text1"/>
                <w:sz w:val="20"/>
                <w:szCs w:val="20"/>
              </w:rPr>
              <w:t>,</w:t>
            </w:r>
            <w:r w:rsidR="35B3B9CE" w:rsidRPr="000B06BD">
              <w:rPr>
                <w:rFonts w:ascii="Kinetic" w:hAnsi="Kinetic" w:cs="Arial"/>
                <w:color w:val="000000" w:themeColor="text1"/>
                <w:sz w:val="20"/>
                <w:szCs w:val="20"/>
              </w:rPr>
              <w:t xml:space="preserve"> </w:t>
            </w:r>
            <w:r w:rsidR="008719CF" w:rsidRPr="000B06BD">
              <w:rPr>
                <w:rFonts w:ascii="Kinetic" w:hAnsi="Kinetic" w:cs="Arial"/>
                <w:color w:val="000000" w:themeColor="text1"/>
                <w:sz w:val="20"/>
                <w:szCs w:val="20"/>
              </w:rPr>
              <w:t>so that th</w:t>
            </w:r>
            <w:r w:rsidRPr="000B06BD">
              <w:rPr>
                <w:rFonts w:ascii="Kinetic" w:hAnsi="Kinetic" w:cs="Arial"/>
                <w:color w:val="000000" w:themeColor="text1"/>
                <w:sz w:val="20"/>
                <w:szCs w:val="20"/>
              </w:rPr>
              <w:t>e</w:t>
            </w:r>
            <w:r w:rsidR="4F4D1AFA" w:rsidRPr="000B06BD">
              <w:rPr>
                <w:rFonts w:ascii="Kinetic" w:hAnsi="Kinetic" w:cs="Arial"/>
                <w:color w:val="000000" w:themeColor="text1"/>
                <w:sz w:val="20"/>
                <w:szCs w:val="20"/>
              </w:rPr>
              <w:t>ir writing</w:t>
            </w:r>
            <w:r w:rsidRPr="000B06BD">
              <w:rPr>
                <w:rFonts w:ascii="Kinetic" w:hAnsi="Kinetic" w:cs="Arial"/>
                <w:color w:val="000000" w:themeColor="text1"/>
                <w:sz w:val="20"/>
                <w:szCs w:val="20"/>
              </w:rPr>
              <w:t xml:space="preserve"> can </w:t>
            </w:r>
            <w:r w:rsidR="008719CF" w:rsidRPr="000B06BD">
              <w:rPr>
                <w:rFonts w:ascii="Kinetic" w:hAnsi="Kinetic" w:cs="Arial"/>
                <w:color w:val="000000" w:themeColor="text1"/>
                <w:sz w:val="20"/>
                <w:szCs w:val="20"/>
              </w:rPr>
              <w:t>engage and entertain the readers of their w</w:t>
            </w:r>
            <w:r w:rsidR="2AFB7713" w:rsidRPr="000B06BD">
              <w:rPr>
                <w:rFonts w:ascii="Kinetic" w:hAnsi="Kinetic" w:cs="Arial"/>
                <w:color w:val="000000" w:themeColor="text1"/>
                <w:sz w:val="20"/>
                <w:szCs w:val="20"/>
              </w:rPr>
              <w:t>ork</w:t>
            </w:r>
            <w:r w:rsidR="008719CF" w:rsidRPr="000B06BD">
              <w:rPr>
                <w:rFonts w:ascii="Kinetic" w:hAnsi="Kinetic" w:cs="Arial"/>
                <w:color w:val="000000" w:themeColor="text1"/>
                <w:sz w:val="20"/>
                <w:szCs w:val="20"/>
              </w:rPr>
              <w:t>.</w:t>
            </w:r>
          </w:p>
        </w:tc>
      </w:tr>
      <w:tr w:rsidR="00703B72" w:rsidRPr="001939C3" w14:paraId="41A41CCE" w14:textId="77777777" w:rsidTr="3453D120">
        <w:tc>
          <w:tcPr>
            <w:tcW w:w="10774" w:type="dxa"/>
            <w:gridSpan w:val="4"/>
          </w:tcPr>
          <w:p w14:paraId="2D8E68A7" w14:textId="77777777" w:rsidR="003056E2" w:rsidRPr="003056E2" w:rsidRDefault="003056E2" w:rsidP="002755A5">
            <w:pPr>
              <w:pBdr>
                <w:top w:val="nil"/>
                <w:left w:val="nil"/>
                <w:bottom w:val="nil"/>
                <w:right w:val="nil"/>
                <w:between w:val="nil"/>
              </w:pBdr>
              <w:rPr>
                <w:rFonts w:ascii="Kinetic" w:hAnsi="Kinetic" w:cs="Arial"/>
                <w:b/>
                <w:color w:val="0000FF"/>
                <w:sz w:val="2"/>
                <w:szCs w:val="20"/>
              </w:rPr>
            </w:pPr>
          </w:p>
          <w:p w14:paraId="2582EEFC" w14:textId="642D010E" w:rsidR="00FD08EA" w:rsidRPr="000B06BD" w:rsidRDefault="00703B72" w:rsidP="002755A5">
            <w:pPr>
              <w:pBdr>
                <w:top w:val="nil"/>
                <w:left w:val="nil"/>
                <w:bottom w:val="nil"/>
                <w:right w:val="nil"/>
                <w:between w:val="nil"/>
              </w:pBdr>
              <w:rPr>
                <w:rFonts w:ascii="Kinetic" w:hAnsi="Kinetic" w:cs="Arial"/>
                <w:b/>
                <w:color w:val="0000FF"/>
                <w:sz w:val="20"/>
                <w:szCs w:val="20"/>
              </w:rPr>
            </w:pPr>
            <w:r w:rsidRPr="000B06BD">
              <w:rPr>
                <w:rFonts w:ascii="Kinetic" w:hAnsi="Kinetic" w:cs="Arial"/>
                <w:b/>
                <w:color w:val="0000FF"/>
                <w:sz w:val="20"/>
                <w:szCs w:val="20"/>
              </w:rPr>
              <w:t>Essen</w:t>
            </w:r>
            <w:r w:rsidR="00FD08EA" w:rsidRPr="000B06BD">
              <w:rPr>
                <w:rFonts w:ascii="Kinetic" w:hAnsi="Kinetic" w:cs="Arial"/>
                <w:b/>
                <w:color w:val="0000FF"/>
                <w:sz w:val="20"/>
                <w:szCs w:val="20"/>
              </w:rPr>
              <w:t>tial characteristics of writers:</w:t>
            </w:r>
          </w:p>
          <w:p w14:paraId="10ACDC79" w14:textId="444F47CD" w:rsidR="00703B72" w:rsidRPr="000B06BD" w:rsidRDefault="00FD08EA" w:rsidP="00703B72">
            <w:pPr>
              <w:pStyle w:val="ListParagraph"/>
              <w:numPr>
                <w:ilvl w:val="0"/>
                <w:numId w:val="6"/>
              </w:numPr>
              <w:pBdr>
                <w:top w:val="nil"/>
                <w:left w:val="nil"/>
                <w:bottom w:val="nil"/>
                <w:right w:val="nil"/>
                <w:between w:val="nil"/>
              </w:pBdr>
              <w:rPr>
                <w:rFonts w:ascii="Kinetic" w:hAnsi="Kinetic" w:cs="Arial"/>
                <w:sz w:val="20"/>
                <w:szCs w:val="20"/>
              </w:rPr>
            </w:pPr>
            <w:r w:rsidRPr="000B06BD">
              <w:rPr>
                <w:rFonts w:ascii="Kinetic" w:hAnsi="Kinetic" w:cs="Arial"/>
                <w:sz w:val="20"/>
                <w:szCs w:val="20"/>
              </w:rPr>
              <w:t>Write fluently with i</w:t>
            </w:r>
            <w:r w:rsidR="0089137C" w:rsidRPr="000B06BD">
              <w:rPr>
                <w:rFonts w:ascii="Kinetic" w:hAnsi="Kinetic" w:cs="Arial"/>
                <w:sz w:val="20"/>
                <w:szCs w:val="20"/>
              </w:rPr>
              <w:t>nteresting detail on a range of</w:t>
            </w:r>
            <w:r w:rsidRPr="000B06BD">
              <w:rPr>
                <w:rFonts w:ascii="Kinetic" w:hAnsi="Kinetic" w:cs="Arial"/>
                <w:sz w:val="20"/>
                <w:szCs w:val="20"/>
              </w:rPr>
              <w:t xml:space="preserve"> topics</w:t>
            </w:r>
            <w:r w:rsidR="0089137C" w:rsidRPr="000B06BD">
              <w:rPr>
                <w:rFonts w:ascii="Kinetic" w:hAnsi="Kinetic" w:cs="Arial"/>
                <w:sz w:val="20"/>
                <w:szCs w:val="20"/>
              </w:rPr>
              <w:t>,</w:t>
            </w:r>
            <w:r w:rsidRPr="000B06BD">
              <w:rPr>
                <w:rFonts w:ascii="Kinetic" w:hAnsi="Kinetic" w:cs="Arial"/>
                <w:sz w:val="20"/>
                <w:szCs w:val="20"/>
              </w:rPr>
              <w:t xml:space="preserve"> throughout the curriculum.</w:t>
            </w:r>
          </w:p>
          <w:p w14:paraId="165C5BF6" w14:textId="7CB7898E" w:rsidR="0089137C" w:rsidRPr="000B06BD" w:rsidRDefault="0089137C" w:rsidP="00703B72">
            <w:pPr>
              <w:pStyle w:val="ListParagraph"/>
              <w:numPr>
                <w:ilvl w:val="0"/>
                <w:numId w:val="6"/>
              </w:numPr>
              <w:pBdr>
                <w:top w:val="nil"/>
                <w:left w:val="nil"/>
                <w:bottom w:val="nil"/>
                <w:right w:val="nil"/>
                <w:between w:val="nil"/>
              </w:pBdr>
              <w:rPr>
                <w:rFonts w:ascii="Kinetic" w:hAnsi="Kinetic" w:cs="Arial"/>
                <w:sz w:val="20"/>
                <w:szCs w:val="20"/>
              </w:rPr>
            </w:pPr>
            <w:r w:rsidRPr="000B06BD">
              <w:rPr>
                <w:rFonts w:ascii="Kinetic" w:hAnsi="Kinetic" w:cs="Arial"/>
                <w:sz w:val="20"/>
                <w:szCs w:val="20"/>
              </w:rPr>
              <w:t>Understand the purpose of genres of writing.</w:t>
            </w:r>
          </w:p>
          <w:p w14:paraId="706A0BE9" w14:textId="2E3DAC2A" w:rsidR="00FD08EA" w:rsidRPr="000B06BD" w:rsidRDefault="0089137C" w:rsidP="00FD08EA">
            <w:pPr>
              <w:pStyle w:val="ListParagraph"/>
              <w:numPr>
                <w:ilvl w:val="0"/>
                <w:numId w:val="6"/>
              </w:numPr>
              <w:pBdr>
                <w:top w:val="nil"/>
                <w:left w:val="nil"/>
                <w:bottom w:val="nil"/>
                <w:right w:val="nil"/>
                <w:between w:val="nil"/>
              </w:pBdr>
              <w:rPr>
                <w:rFonts w:ascii="Kinetic" w:hAnsi="Kinetic" w:cs="Arial"/>
                <w:sz w:val="20"/>
                <w:szCs w:val="20"/>
              </w:rPr>
            </w:pPr>
            <w:r w:rsidRPr="000B06BD">
              <w:rPr>
                <w:rFonts w:ascii="Kinetic" w:hAnsi="Kinetic" w:cs="Arial"/>
                <w:sz w:val="20"/>
                <w:szCs w:val="20"/>
              </w:rPr>
              <w:t xml:space="preserve">Use ambitious vocabulary and use </w:t>
            </w:r>
            <w:r w:rsidR="00FD08EA" w:rsidRPr="000B06BD">
              <w:rPr>
                <w:rFonts w:ascii="Kinetic" w:hAnsi="Kinetic" w:cs="Arial"/>
                <w:sz w:val="20"/>
                <w:szCs w:val="20"/>
              </w:rPr>
              <w:t>writing techniques to extend details and description.</w:t>
            </w:r>
          </w:p>
          <w:p w14:paraId="119DB1F2" w14:textId="0EF84F07" w:rsidR="00FD08EA" w:rsidRPr="000B06BD" w:rsidRDefault="0089137C" w:rsidP="00FD08EA">
            <w:pPr>
              <w:pStyle w:val="ListParagraph"/>
              <w:numPr>
                <w:ilvl w:val="0"/>
                <w:numId w:val="6"/>
              </w:numPr>
              <w:pBdr>
                <w:top w:val="nil"/>
                <w:left w:val="nil"/>
                <w:bottom w:val="nil"/>
                <w:right w:val="nil"/>
                <w:between w:val="nil"/>
              </w:pBdr>
              <w:rPr>
                <w:rFonts w:ascii="Kinetic" w:hAnsi="Kinetic" w:cs="Arial"/>
                <w:sz w:val="20"/>
                <w:szCs w:val="20"/>
              </w:rPr>
            </w:pPr>
            <w:r w:rsidRPr="000B06BD">
              <w:rPr>
                <w:rFonts w:ascii="Kinetic" w:hAnsi="Kinetic" w:cs="Arial"/>
                <w:sz w:val="20"/>
                <w:szCs w:val="20"/>
              </w:rPr>
              <w:t xml:space="preserve">Structure and organise their writing to fit the genre they are writing and to support the reader. </w:t>
            </w:r>
          </w:p>
          <w:p w14:paraId="5ED8206C" w14:textId="7E7853C1" w:rsidR="00FD08EA" w:rsidRPr="000B06BD" w:rsidRDefault="00FD08EA" w:rsidP="00FD08EA">
            <w:pPr>
              <w:pStyle w:val="ListParagraph"/>
              <w:numPr>
                <w:ilvl w:val="0"/>
                <w:numId w:val="6"/>
              </w:numPr>
              <w:pBdr>
                <w:top w:val="nil"/>
                <w:left w:val="nil"/>
                <w:bottom w:val="nil"/>
                <w:right w:val="nil"/>
                <w:between w:val="nil"/>
              </w:pBdr>
              <w:rPr>
                <w:rFonts w:ascii="Kinetic" w:hAnsi="Kinetic" w:cs="Arial"/>
                <w:sz w:val="20"/>
                <w:szCs w:val="20"/>
              </w:rPr>
            </w:pPr>
            <w:r w:rsidRPr="000B06BD">
              <w:rPr>
                <w:rFonts w:ascii="Kinetic" w:hAnsi="Kinetic" w:cs="Arial"/>
                <w:sz w:val="20"/>
                <w:szCs w:val="20"/>
              </w:rPr>
              <w:t>Ensure writin</w:t>
            </w:r>
            <w:r w:rsidR="0089137C" w:rsidRPr="000B06BD">
              <w:rPr>
                <w:rFonts w:ascii="Kinetic" w:hAnsi="Kinetic" w:cs="Arial"/>
                <w:sz w:val="20"/>
                <w:szCs w:val="20"/>
              </w:rPr>
              <w:t>g is well presented and is accurately punctuated.</w:t>
            </w:r>
          </w:p>
          <w:p w14:paraId="641CD855" w14:textId="029A235E" w:rsidR="00FD08EA" w:rsidRPr="000B06BD" w:rsidRDefault="00FD08EA" w:rsidP="00FD08EA">
            <w:pPr>
              <w:pStyle w:val="ListParagraph"/>
              <w:numPr>
                <w:ilvl w:val="0"/>
                <w:numId w:val="6"/>
              </w:numPr>
              <w:pBdr>
                <w:top w:val="nil"/>
                <w:left w:val="nil"/>
                <w:bottom w:val="nil"/>
                <w:right w:val="nil"/>
                <w:between w:val="nil"/>
              </w:pBdr>
              <w:rPr>
                <w:rFonts w:ascii="Kinetic" w:hAnsi="Kinetic" w:cs="Arial"/>
                <w:sz w:val="20"/>
                <w:szCs w:val="20"/>
              </w:rPr>
            </w:pPr>
            <w:r w:rsidRPr="000B06BD">
              <w:rPr>
                <w:rFonts w:ascii="Kinetic" w:hAnsi="Kinetic" w:cs="Arial"/>
                <w:sz w:val="20"/>
                <w:szCs w:val="20"/>
              </w:rPr>
              <w:t>Ha</w:t>
            </w:r>
            <w:r w:rsidR="11CFFBF2" w:rsidRPr="000B06BD">
              <w:rPr>
                <w:rFonts w:ascii="Kinetic" w:hAnsi="Kinetic" w:cs="Arial"/>
                <w:sz w:val="20"/>
                <w:szCs w:val="20"/>
              </w:rPr>
              <w:t>ve</w:t>
            </w:r>
            <w:r w:rsidRPr="000B06BD">
              <w:rPr>
                <w:rFonts w:ascii="Kinetic" w:hAnsi="Kinetic" w:cs="Arial"/>
                <w:sz w:val="20"/>
                <w:szCs w:val="20"/>
              </w:rPr>
              <w:t xml:space="preserve"> a love for writing and reading and appreciate its educational, cultural</w:t>
            </w:r>
            <w:r w:rsidR="3FFD7B66" w:rsidRPr="000B06BD">
              <w:rPr>
                <w:rFonts w:ascii="Kinetic" w:hAnsi="Kinetic" w:cs="Arial"/>
                <w:sz w:val="20"/>
                <w:szCs w:val="20"/>
              </w:rPr>
              <w:t>,</w:t>
            </w:r>
            <w:r w:rsidRPr="000B06BD">
              <w:rPr>
                <w:rFonts w:ascii="Kinetic" w:hAnsi="Kinetic" w:cs="Arial"/>
                <w:sz w:val="20"/>
                <w:szCs w:val="20"/>
              </w:rPr>
              <w:t xml:space="preserve"> and entertainment value.</w:t>
            </w:r>
          </w:p>
        </w:tc>
      </w:tr>
      <w:tr w:rsidR="00B16A9A" w:rsidRPr="001939C3" w14:paraId="2C4292FE" w14:textId="77777777" w:rsidTr="00EA7FC3">
        <w:trPr>
          <w:trHeight w:val="2256"/>
        </w:trPr>
        <w:tc>
          <w:tcPr>
            <w:tcW w:w="2655" w:type="dxa"/>
          </w:tcPr>
          <w:p w14:paraId="6D47AC78" w14:textId="09360FE8" w:rsidR="00B16A9A" w:rsidRPr="000B06BD" w:rsidRDefault="00A5753E">
            <w:pPr>
              <w:pBdr>
                <w:top w:val="nil"/>
                <w:left w:val="nil"/>
                <w:bottom w:val="nil"/>
                <w:right w:val="nil"/>
                <w:between w:val="nil"/>
              </w:pBdr>
              <w:rPr>
                <w:rFonts w:ascii="Kinetic" w:hAnsi="Kinetic" w:cs="Arial"/>
                <w:b/>
                <w:color w:val="0000FF"/>
                <w:sz w:val="20"/>
                <w:szCs w:val="20"/>
              </w:rPr>
            </w:pPr>
            <w:r w:rsidRPr="000B06BD">
              <w:rPr>
                <w:rFonts w:ascii="Kinetic" w:hAnsi="Kinetic" w:cs="Arial"/>
                <w:b/>
                <w:color w:val="0000FF"/>
                <w:sz w:val="20"/>
                <w:szCs w:val="20"/>
              </w:rPr>
              <w:t xml:space="preserve">At the end of Foundation at </w:t>
            </w:r>
            <w:r w:rsidR="002755A5" w:rsidRPr="000B06BD">
              <w:rPr>
                <w:rFonts w:ascii="Kinetic" w:hAnsi="Kinetic" w:cs="Arial"/>
                <w:b/>
                <w:color w:val="0000FF"/>
                <w:sz w:val="20"/>
                <w:szCs w:val="20"/>
              </w:rPr>
              <w:t>St Marys</w:t>
            </w:r>
            <w:r w:rsidR="00E92899" w:rsidRPr="000B06BD">
              <w:rPr>
                <w:rFonts w:ascii="Kinetic" w:hAnsi="Kinetic" w:cs="Arial"/>
                <w:b/>
                <w:color w:val="0000FF"/>
                <w:sz w:val="20"/>
                <w:szCs w:val="20"/>
              </w:rPr>
              <w:t xml:space="preserve"> CE</w:t>
            </w:r>
          </w:p>
          <w:p w14:paraId="2EAAD642" w14:textId="073DDF48" w:rsidR="00FD08EA" w:rsidRPr="000B06BD" w:rsidRDefault="00A5753E" w:rsidP="3453D120">
            <w:pPr>
              <w:pBdr>
                <w:top w:val="nil"/>
                <w:left w:val="nil"/>
                <w:bottom w:val="nil"/>
                <w:right w:val="nil"/>
                <w:between w:val="nil"/>
              </w:pBdr>
              <w:rPr>
                <w:rFonts w:ascii="Kinetic" w:hAnsi="Kinetic" w:cs="Arial"/>
                <w:b/>
                <w:bCs/>
                <w:color w:val="000000"/>
                <w:sz w:val="20"/>
                <w:szCs w:val="20"/>
              </w:rPr>
            </w:pPr>
            <w:r w:rsidRPr="000B06BD">
              <w:rPr>
                <w:rFonts w:ascii="Kinetic" w:hAnsi="Kinetic" w:cs="Arial"/>
                <w:color w:val="000000" w:themeColor="text1"/>
                <w:sz w:val="20"/>
                <w:szCs w:val="20"/>
              </w:rPr>
              <w:t>Children at the expected level of development will:</w:t>
            </w:r>
            <w:r w:rsidRPr="000B06BD">
              <w:rPr>
                <w:rFonts w:ascii="Kinetic" w:hAnsi="Kinetic" w:cs="Arial"/>
                <w:b/>
                <w:bCs/>
                <w:color w:val="000000" w:themeColor="text1"/>
                <w:sz w:val="20"/>
                <w:szCs w:val="20"/>
              </w:rPr>
              <w:t xml:space="preserve"> </w:t>
            </w:r>
          </w:p>
          <w:p w14:paraId="1600B3A7" w14:textId="2A763968" w:rsidR="0089137C" w:rsidRPr="000B06BD" w:rsidRDefault="777CF612" w:rsidP="00FB0C20">
            <w:pPr>
              <w:pStyle w:val="ListParagraph"/>
              <w:numPr>
                <w:ilvl w:val="0"/>
                <w:numId w:val="15"/>
              </w:numPr>
              <w:pBdr>
                <w:top w:val="nil"/>
                <w:left w:val="nil"/>
                <w:bottom w:val="nil"/>
                <w:right w:val="nil"/>
                <w:between w:val="nil"/>
              </w:pBdr>
              <w:rPr>
                <w:rFonts w:ascii="Kinetic" w:hAnsi="Kinetic" w:cs="Arial"/>
                <w:color w:val="000000"/>
                <w:sz w:val="20"/>
                <w:szCs w:val="20"/>
              </w:rPr>
            </w:pPr>
            <w:bookmarkStart w:id="2" w:name="_Int_2C6MEHo7"/>
            <w:r w:rsidRPr="000B06BD">
              <w:rPr>
                <w:rFonts w:ascii="Kinetic" w:hAnsi="Kinetic" w:cs="Arial"/>
                <w:color w:val="000000" w:themeColor="text1"/>
                <w:sz w:val="20"/>
                <w:szCs w:val="20"/>
              </w:rPr>
              <w:t>print their own name</w:t>
            </w:r>
            <w:bookmarkEnd w:id="2"/>
            <w:r w:rsidR="00125186" w:rsidRPr="000B06BD">
              <w:rPr>
                <w:rFonts w:ascii="Kinetic" w:hAnsi="Kinetic" w:cs="Arial"/>
                <w:color w:val="000000" w:themeColor="text1"/>
                <w:sz w:val="20"/>
                <w:szCs w:val="20"/>
              </w:rPr>
              <w:t xml:space="preserve"> and other things such as labe</w:t>
            </w:r>
            <w:r w:rsidR="0089137C" w:rsidRPr="000B06BD">
              <w:rPr>
                <w:rFonts w:ascii="Kinetic" w:hAnsi="Kinetic" w:cs="Arial"/>
                <w:color w:val="000000" w:themeColor="text1"/>
                <w:sz w:val="20"/>
                <w:szCs w:val="20"/>
              </w:rPr>
              <w:t xml:space="preserve">ls and captions </w:t>
            </w:r>
          </w:p>
          <w:p w14:paraId="0AAF230F" w14:textId="6D12F24D" w:rsidR="00125186" w:rsidRPr="000B06BD" w:rsidRDefault="00125186" w:rsidP="00FB0C20">
            <w:pPr>
              <w:pStyle w:val="ListParagraph"/>
              <w:numPr>
                <w:ilvl w:val="0"/>
                <w:numId w:val="15"/>
              </w:numPr>
              <w:pBdr>
                <w:top w:val="nil"/>
                <w:left w:val="nil"/>
                <w:bottom w:val="nil"/>
                <w:right w:val="nil"/>
                <w:between w:val="nil"/>
              </w:pBdr>
              <w:rPr>
                <w:rFonts w:ascii="Kinetic" w:hAnsi="Kinetic" w:cs="Arial"/>
                <w:color w:val="000000"/>
                <w:sz w:val="20"/>
                <w:szCs w:val="20"/>
              </w:rPr>
            </w:pPr>
            <w:r w:rsidRPr="000B06BD">
              <w:rPr>
                <w:rFonts w:ascii="Kinetic" w:hAnsi="Kinetic" w:cs="Arial"/>
                <w:color w:val="000000"/>
                <w:sz w:val="20"/>
                <w:szCs w:val="20"/>
              </w:rPr>
              <w:t xml:space="preserve">write short </w:t>
            </w:r>
            <w:r w:rsidR="0089137C" w:rsidRPr="000B06BD">
              <w:rPr>
                <w:rFonts w:ascii="Kinetic" w:hAnsi="Kinetic" w:cs="Arial"/>
                <w:color w:val="000000"/>
                <w:sz w:val="20"/>
                <w:szCs w:val="20"/>
              </w:rPr>
              <w:t xml:space="preserve">phrases and </w:t>
            </w:r>
            <w:r w:rsidRPr="000B06BD">
              <w:rPr>
                <w:rFonts w:ascii="Kinetic" w:hAnsi="Kinetic" w:cs="Arial"/>
                <w:color w:val="000000"/>
                <w:sz w:val="20"/>
                <w:szCs w:val="20"/>
              </w:rPr>
              <w:t xml:space="preserve">sentences in meaningful contexts which can be read by themselves and others. </w:t>
            </w:r>
          </w:p>
          <w:p w14:paraId="07F50789" w14:textId="77777777" w:rsidR="00B16A9A" w:rsidRPr="000B06BD" w:rsidRDefault="0089137C" w:rsidP="00FB0C20">
            <w:pPr>
              <w:pStyle w:val="ListParagraph"/>
              <w:numPr>
                <w:ilvl w:val="0"/>
                <w:numId w:val="15"/>
              </w:numPr>
              <w:pBdr>
                <w:top w:val="nil"/>
                <w:left w:val="nil"/>
                <w:bottom w:val="nil"/>
                <w:right w:val="nil"/>
                <w:between w:val="nil"/>
              </w:pBdr>
              <w:rPr>
                <w:rFonts w:ascii="Kinetic" w:hAnsi="Kinetic" w:cs="Arial"/>
                <w:color w:val="000000"/>
                <w:sz w:val="20"/>
                <w:szCs w:val="20"/>
              </w:rPr>
            </w:pPr>
            <w:r w:rsidRPr="000B06BD">
              <w:rPr>
                <w:rFonts w:ascii="Kinetic" w:hAnsi="Kinetic" w:cs="Arial"/>
                <w:color w:val="000000"/>
                <w:sz w:val="20"/>
                <w:szCs w:val="20"/>
              </w:rPr>
              <w:t xml:space="preserve">spell some words </w:t>
            </w:r>
            <w:r w:rsidR="00125186" w:rsidRPr="000B06BD">
              <w:rPr>
                <w:rFonts w:ascii="Kinetic" w:hAnsi="Kinetic" w:cs="Arial"/>
                <w:color w:val="000000"/>
                <w:sz w:val="20"/>
                <w:szCs w:val="20"/>
              </w:rPr>
              <w:t>correctly and others will be phonetically plausible</w:t>
            </w:r>
          </w:p>
          <w:p w14:paraId="23B7B43D" w14:textId="1F66B198" w:rsidR="00A954C0" w:rsidRPr="000B06BD" w:rsidRDefault="00A954C0" w:rsidP="00FB0C20">
            <w:pPr>
              <w:pStyle w:val="ListParagraph"/>
              <w:numPr>
                <w:ilvl w:val="0"/>
                <w:numId w:val="15"/>
              </w:numPr>
              <w:pBdr>
                <w:top w:val="nil"/>
                <w:left w:val="nil"/>
                <w:bottom w:val="nil"/>
                <w:right w:val="nil"/>
                <w:between w:val="nil"/>
              </w:pBdr>
              <w:rPr>
                <w:rFonts w:ascii="Kinetic" w:hAnsi="Kinetic" w:cs="Arial"/>
                <w:color w:val="000000"/>
                <w:sz w:val="20"/>
                <w:szCs w:val="20"/>
              </w:rPr>
            </w:pPr>
            <w:r w:rsidRPr="000B06BD">
              <w:rPr>
                <w:rFonts w:ascii="Kinetic" w:hAnsi="Kinetic" w:cs="Arial"/>
                <w:color w:val="000000" w:themeColor="text1"/>
                <w:sz w:val="20"/>
                <w:szCs w:val="20"/>
              </w:rPr>
              <w:t>form most letters of the correct size both lower case and capitals.</w:t>
            </w:r>
          </w:p>
        </w:tc>
        <w:tc>
          <w:tcPr>
            <w:tcW w:w="4089" w:type="dxa"/>
            <w:gridSpan w:val="2"/>
          </w:tcPr>
          <w:p w14:paraId="598A4394" w14:textId="5D538D47" w:rsidR="00B16A9A" w:rsidRPr="000B06BD" w:rsidRDefault="00A5753E">
            <w:pPr>
              <w:pBdr>
                <w:top w:val="nil"/>
                <w:left w:val="nil"/>
                <w:bottom w:val="nil"/>
                <w:right w:val="nil"/>
                <w:between w:val="nil"/>
              </w:pBdr>
              <w:rPr>
                <w:rFonts w:ascii="Kinetic" w:hAnsi="Kinetic" w:cs="Arial"/>
                <w:b/>
                <w:color w:val="0000FF"/>
                <w:sz w:val="20"/>
                <w:szCs w:val="20"/>
              </w:rPr>
            </w:pPr>
            <w:r w:rsidRPr="000B06BD">
              <w:rPr>
                <w:rFonts w:ascii="Kinetic" w:hAnsi="Kinetic" w:cs="Arial"/>
                <w:b/>
                <w:color w:val="0000FF"/>
                <w:sz w:val="20"/>
                <w:szCs w:val="20"/>
              </w:rPr>
              <w:t>At the end of Key Stage 1 at</w:t>
            </w:r>
            <w:r w:rsidR="009847F3" w:rsidRPr="000B06BD">
              <w:rPr>
                <w:rFonts w:ascii="Kinetic" w:hAnsi="Kinetic" w:cs="Arial"/>
                <w:b/>
                <w:color w:val="0000FF"/>
                <w:sz w:val="20"/>
                <w:szCs w:val="20"/>
              </w:rPr>
              <w:t xml:space="preserve"> </w:t>
            </w:r>
            <w:r w:rsidR="002755A5" w:rsidRPr="000B06BD">
              <w:rPr>
                <w:rFonts w:ascii="Kinetic" w:hAnsi="Kinetic" w:cs="Arial"/>
                <w:b/>
                <w:color w:val="0000FF"/>
                <w:sz w:val="20"/>
                <w:szCs w:val="20"/>
              </w:rPr>
              <w:t>St Marys</w:t>
            </w:r>
            <w:r w:rsidR="00E92899" w:rsidRPr="000B06BD">
              <w:rPr>
                <w:rFonts w:ascii="Kinetic" w:hAnsi="Kinetic" w:cs="Arial"/>
                <w:b/>
                <w:color w:val="0000FF"/>
                <w:sz w:val="20"/>
                <w:szCs w:val="20"/>
              </w:rPr>
              <w:t xml:space="preserve"> CE</w:t>
            </w:r>
          </w:p>
          <w:p w14:paraId="06F2DB34" w14:textId="5ECCD728" w:rsidR="0089137C" w:rsidRPr="000B06BD" w:rsidRDefault="00125186" w:rsidP="00125186">
            <w:pPr>
              <w:pBdr>
                <w:top w:val="nil"/>
                <w:left w:val="nil"/>
                <w:bottom w:val="nil"/>
                <w:right w:val="nil"/>
                <w:between w:val="nil"/>
              </w:pBdr>
              <w:rPr>
                <w:rFonts w:ascii="Kinetic" w:hAnsi="Kinetic" w:cs="Arial"/>
                <w:color w:val="000000"/>
                <w:sz w:val="20"/>
                <w:szCs w:val="20"/>
              </w:rPr>
            </w:pPr>
            <w:r w:rsidRPr="000B06BD">
              <w:rPr>
                <w:rFonts w:ascii="Kinetic" w:hAnsi="Kinetic" w:cs="Arial"/>
                <w:color w:val="000000" w:themeColor="text1"/>
                <w:sz w:val="20"/>
                <w:szCs w:val="20"/>
              </w:rPr>
              <w:t xml:space="preserve">Children will be able </w:t>
            </w:r>
            <w:r w:rsidR="6652CB10" w:rsidRPr="000B06BD">
              <w:rPr>
                <w:rFonts w:ascii="Kinetic" w:hAnsi="Kinetic" w:cs="Arial"/>
                <w:color w:val="000000" w:themeColor="text1"/>
                <w:sz w:val="20"/>
                <w:szCs w:val="20"/>
              </w:rPr>
              <w:t>to:</w:t>
            </w:r>
          </w:p>
          <w:p w14:paraId="07FECFE7" w14:textId="604C424C" w:rsidR="0089137C" w:rsidRPr="000B06BD" w:rsidRDefault="0089137C" w:rsidP="0089137C">
            <w:pPr>
              <w:pStyle w:val="ListParagraph"/>
              <w:numPr>
                <w:ilvl w:val="0"/>
                <w:numId w:val="16"/>
              </w:numPr>
              <w:pBdr>
                <w:top w:val="nil"/>
                <w:left w:val="nil"/>
                <w:bottom w:val="nil"/>
                <w:right w:val="nil"/>
                <w:between w:val="nil"/>
              </w:pBdr>
              <w:rPr>
                <w:rFonts w:ascii="Kinetic" w:hAnsi="Kinetic" w:cs="Arial"/>
                <w:color w:val="000000"/>
                <w:sz w:val="20"/>
                <w:szCs w:val="20"/>
              </w:rPr>
            </w:pPr>
            <w:r w:rsidRPr="000B06BD">
              <w:rPr>
                <w:rFonts w:ascii="Kinetic" w:hAnsi="Kinetic" w:cs="Arial"/>
                <w:color w:val="000000" w:themeColor="text1"/>
                <w:sz w:val="20"/>
                <w:szCs w:val="20"/>
              </w:rPr>
              <w:t>s</w:t>
            </w:r>
            <w:r w:rsidR="00125186" w:rsidRPr="000B06BD">
              <w:rPr>
                <w:rFonts w:ascii="Kinetic" w:hAnsi="Kinetic" w:cs="Arial"/>
                <w:color w:val="000000" w:themeColor="text1"/>
                <w:sz w:val="20"/>
                <w:szCs w:val="20"/>
              </w:rPr>
              <w:t>pell</w:t>
            </w:r>
            <w:r w:rsidRPr="000B06BD">
              <w:rPr>
                <w:rFonts w:ascii="Kinetic" w:hAnsi="Kinetic" w:cs="Arial"/>
                <w:color w:val="000000" w:themeColor="text1"/>
                <w:sz w:val="20"/>
                <w:szCs w:val="20"/>
              </w:rPr>
              <w:t xml:space="preserve"> words using their phonic knowledge, common exception words, some homophones</w:t>
            </w:r>
            <w:r w:rsidR="5FD3986A" w:rsidRPr="000B06BD">
              <w:rPr>
                <w:rFonts w:ascii="Kinetic" w:hAnsi="Kinetic" w:cs="Arial"/>
                <w:color w:val="000000" w:themeColor="text1"/>
                <w:sz w:val="20"/>
                <w:szCs w:val="20"/>
              </w:rPr>
              <w:t>,</w:t>
            </w:r>
            <w:r w:rsidRPr="000B06BD">
              <w:rPr>
                <w:rFonts w:ascii="Kinetic" w:hAnsi="Kinetic" w:cs="Arial"/>
                <w:color w:val="000000" w:themeColor="text1"/>
                <w:sz w:val="20"/>
                <w:szCs w:val="20"/>
              </w:rPr>
              <w:t xml:space="preserve"> and add some prefixes and suffixes to create </w:t>
            </w:r>
            <w:bookmarkStart w:id="3" w:name="_Int_1HDWCDRA"/>
            <w:r w:rsidR="24487647" w:rsidRPr="000B06BD">
              <w:rPr>
                <w:rFonts w:ascii="Kinetic" w:hAnsi="Kinetic" w:cs="Arial"/>
                <w:color w:val="000000" w:themeColor="text1"/>
                <w:sz w:val="20"/>
                <w:szCs w:val="20"/>
              </w:rPr>
              <w:t>innovative words</w:t>
            </w:r>
            <w:bookmarkEnd w:id="3"/>
            <w:r w:rsidRPr="000B06BD">
              <w:rPr>
                <w:rFonts w:ascii="Kinetic" w:hAnsi="Kinetic" w:cs="Arial"/>
                <w:color w:val="000000" w:themeColor="text1"/>
                <w:sz w:val="20"/>
                <w:szCs w:val="20"/>
              </w:rPr>
              <w:t xml:space="preserve"> form root words.</w:t>
            </w:r>
          </w:p>
          <w:p w14:paraId="5D0D5540" w14:textId="7AC87690" w:rsidR="00125186" w:rsidRPr="000B06BD" w:rsidRDefault="00125186" w:rsidP="00125186">
            <w:pPr>
              <w:pStyle w:val="ListParagraph"/>
              <w:numPr>
                <w:ilvl w:val="0"/>
                <w:numId w:val="16"/>
              </w:numPr>
              <w:pBdr>
                <w:top w:val="nil"/>
                <w:left w:val="nil"/>
                <w:bottom w:val="nil"/>
                <w:right w:val="nil"/>
                <w:between w:val="nil"/>
              </w:pBdr>
              <w:rPr>
                <w:rFonts w:ascii="Kinetic" w:hAnsi="Kinetic" w:cs="Arial"/>
                <w:color w:val="000000"/>
                <w:sz w:val="20"/>
                <w:szCs w:val="20"/>
              </w:rPr>
            </w:pPr>
            <w:r w:rsidRPr="000B06BD">
              <w:rPr>
                <w:rFonts w:ascii="Kinetic" w:hAnsi="Kinetic" w:cs="Arial"/>
                <w:color w:val="000000" w:themeColor="text1"/>
                <w:sz w:val="20"/>
                <w:szCs w:val="20"/>
              </w:rPr>
              <w:t xml:space="preserve">write narratives about </w:t>
            </w:r>
            <w:bookmarkStart w:id="4" w:name="_Int_IyBZ2Wg3"/>
            <w:r w:rsidR="15D95F35" w:rsidRPr="000B06BD">
              <w:rPr>
                <w:rFonts w:ascii="Kinetic" w:hAnsi="Kinetic" w:cs="Arial"/>
                <w:color w:val="000000" w:themeColor="text1"/>
                <w:sz w:val="20"/>
                <w:szCs w:val="20"/>
              </w:rPr>
              <w:t>first-hand experiences</w:t>
            </w:r>
            <w:bookmarkEnd w:id="4"/>
            <w:r w:rsidR="0089137C" w:rsidRPr="000B06BD">
              <w:rPr>
                <w:rFonts w:ascii="Kinetic" w:hAnsi="Kinetic" w:cs="Arial"/>
                <w:color w:val="000000" w:themeColor="text1"/>
                <w:sz w:val="20"/>
                <w:szCs w:val="20"/>
              </w:rPr>
              <w:t xml:space="preserve"> and those of others, write</w:t>
            </w:r>
            <w:r w:rsidRPr="000B06BD">
              <w:rPr>
                <w:rFonts w:ascii="Kinetic" w:hAnsi="Kinetic" w:cs="Arial"/>
                <w:color w:val="000000" w:themeColor="text1"/>
                <w:sz w:val="20"/>
                <w:szCs w:val="20"/>
              </w:rPr>
              <w:t xml:space="preserve"> about </w:t>
            </w:r>
            <w:r w:rsidR="0089137C" w:rsidRPr="000B06BD">
              <w:rPr>
                <w:rFonts w:ascii="Kinetic" w:hAnsi="Kinetic" w:cs="Arial"/>
                <w:color w:val="000000" w:themeColor="text1"/>
                <w:sz w:val="20"/>
                <w:szCs w:val="20"/>
              </w:rPr>
              <w:t>real events and poetry</w:t>
            </w:r>
          </w:p>
          <w:p w14:paraId="6501065C" w14:textId="5480B4B3" w:rsidR="00125186" w:rsidRPr="000B06BD" w:rsidRDefault="0089137C" w:rsidP="00125186">
            <w:pPr>
              <w:pStyle w:val="ListParagraph"/>
              <w:numPr>
                <w:ilvl w:val="0"/>
                <w:numId w:val="16"/>
              </w:numPr>
              <w:pBdr>
                <w:top w:val="nil"/>
                <w:left w:val="nil"/>
                <w:bottom w:val="nil"/>
                <w:right w:val="nil"/>
                <w:between w:val="nil"/>
              </w:pBdr>
              <w:rPr>
                <w:rFonts w:ascii="Kinetic" w:hAnsi="Kinetic" w:cs="Arial"/>
                <w:color w:val="000000"/>
                <w:sz w:val="20"/>
                <w:szCs w:val="20"/>
              </w:rPr>
            </w:pPr>
            <w:r w:rsidRPr="000B06BD">
              <w:rPr>
                <w:rFonts w:ascii="Kinetic" w:hAnsi="Kinetic" w:cs="Arial"/>
                <w:color w:val="000000" w:themeColor="text1"/>
                <w:sz w:val="20"/>
                <w:szCs w:val="20"/>
              </w:rPr>
              <w:t>plan their work by</w:t>
            </w:r>
            <w:r w:rsidR="00125186" w:rsidRPr="000B06BD">
              <w:rPr>
                <w:rFonts w:ascii="Kinetic" w:hAnsi="Kinetic" w:cs="Arial"/>
                <w:color w:val="000000" w:themeColor="text1"/>
                <w:sz w:val="20"/>
                <w:szCs w:val="20"/>
              </w:rPr>
              <w:t xml:space="preserve"> saying </w:t>
            </w:r>
            <w:bookmarkStart w:id="5" w:name="_Int_CvMJyPSz"/>
            <w:r w:rsidR="7DD04C4C" w:rsidRPr="000B06BD">
              <w:rPr>
                <w:rFonts w:ascii="Kinetic" w:hAnsi="Kinetic" w:cs="Arial"/>
                <w:color w:val="000000" w:themeColor="text1"/>
                <w:sz w:val="20"/>
                <w:szCs w:val="20"/>
              </w:rPr>
              <w:t>aloud</w:t>
            </w:r>
            <w:bookmarkEnd w:id="5"/>
            <w:r w:rsidR="00125186" w:rsidRPr="000B06BD">
              <w:rPr>
                <w:rFonts w:ascii="Kinetic" w:hAnsi="Kinetic" w:cs="Arial"/>
                <w:color w:val="000000" w:themeColor="text1"/>
                <w:sz w:val="20"/>
                <w:szCs w:val="20"/>
              </w:rPr>
              <w:t xml:space="preserve"> what they are going to write about, then writing down their ideas and learning how to make simple additions, </w:t>
            </w:r>
            <w:bookmarkStart w:id="6" w:name="_Int_L0uA0Z6m"/>
            <w:r w:rsidR="4F7D106D" w:rsidRPr="000B06BD">
              <w:rPr>
                <w:rFonts w:ascii="Kinetic" w:hAnsi="Kinetic" w:cs="Arial"/>
                <w:color w:val="000000" w:themeColor="text1"/>
                <w:sz w:val="20"/>
                <w:szCs w:val="20"/>
              </w:rPr>
              <w:t>revisions,</w:t>
            </w:r>
            <w:bookmarkEnd w:id="6"/>
            <w:r w:rsidR="00125186" w:rsidRPr="000B06BD">
              <w:rPr>
                <w:rFonts w:ascii="Kinetic" w:hAnsi="Kinetic" w:cs="Arial"/>
                <w:color w:val="000000" w:themeColor="text1"/>
                <w:sz w:val="20"/>
                <w:szCs w:val="20"/>
              </w:rPr>
              <w:t xml:space="preserve"> and corrections to their own writing. </w:t>
            </w:r>
          </w:p>
          <w:p w14:paraId="28477603" w14:textId="310E5025" w:rsidR="0089137C" w:rsidRPr="000B06BD" w:rsidRDefault="0089137C" w:rsidP="00125186">
            <w:pPr>
              <w:pStyle w:val="ListParagraph"/>
              <w:numPr>
                <w:ilvl w:val="0"/>
                <w:numId w:val="16"/>
              </w:numPr>
              <w:pBdr>
                <w:top w:val="nil"/>
                <w:left w:val="nil"/>
                <w:bottom w:val="nil"/>
                <w:right w:val="nil"/>
                <w:between w:val="nil"/>
              </w:pBdr>
              <w:rPr>
                <w:rFonts w:ascii="Kinetic" w:hAnsi="Kinetic" w:cs="Arial"/>
                <w:color w:val="000000"/>
                <w:sz w:val="20"/>
                <w:szCs w:val="20"/>
              </w:rPr>
            </w:pPr>
            <w:r w:rsidRPr="000B06BD">
              <w:rPr>
                <w:rFonts w:ascii="Kinetic" w:hAnsi="Kinetic" w:cs="Arial"/>
                <w:color w:val="000000" w:themeColor="text1"/>
                <w:sz w:val="20"/>
                <w:szCs w:val="20"/>
              </w:rPr>
              <w:t xml:space="preserve">Use punctuation taught in key stage </w:t>
            </w:r>
            <w:r w:rsidR="486E9CBB" w:rsidRPr="000B06BD">
              <w:rPr>
                <w:rFonts w:ascii="Kinetic" w:hAnsi="Kinetic" w:cs="Arial"/>
                <w:color w:val="000000" w:themeColor="text1"/>
                <w:sz w:val="20"/>
                <w:szCs w:val="20"/>
              </w:rPr>
              <w:t xml:space="preserve">1 </w:t>
            </w:r>
            <w:r w:rsidRPr="000B06BD">
              <w:rPr>
                <w:rFonts w:ascii="Kinetic" w:hAnsi="Kinetic" w:cs="Arial"/>
                <w:color w:val="000000" w:themeColor="text1"/>
                <w:sz w:val="20"/>
                <w:szCs w:val="20"/>
              </w:rPr>
              <w:t>(Capital letters, full stops, exclamation marks, question marks, apostrophes for omission</w:t>
            </w:r>
            <w:r w:rsidR="4B6F05A9" w:rsidRPr="000B06BD">
              <w:rPr>
                <w:rFonts w:ascii="Kinetic" w:hAnsi="Kinetic" w:cs="Arial"/>
                <w:color w:val="000000" w:themeColor="text1"/>
                <w:sz w:val="20"/>
                <w:szCs w:val="20"/>
              </w:rPr>
              <w:t>,</w:t>
            </w:r>
            <w:r w:rsidRPr="000B06BD">
              <w:rPr>
                <w:rFonts w:ascii="Kinetic" w:hAnsi="Kinetic" w:cs="Arial"/>
                <w:color w:val="000000" w:themeColor="text1"/>
                <w:sz w:val="20"/>
                <w:szCs w:val="20"/>
              </w:rPr>
              <w:t xml:space="preserve"> and commas in lists</w:t>
            </w:r>
            <w:r w:rsidR="03AD5477" w:rsidRPr="000B06BD">
              <w:rPr>
                <w:rFonts w:ascii="Kinetic" w:hAnsi="Kinetic" w:cs="Arial"/>
                <w:color w:val="000000" w:themeColor="text1"/>
                <w:sz w:val="20"/>
                <w:szCs w:val="20"/>
              </w:rPr>
              <w:t>).</w:t>
            </w:r>
          </w:p>
          <w:p w14:paraId="1B06AF7F" w14:textId="37534C28" w:rsidR="0089137C" w:rsidRPr="000B06BD" w:rsidRDefault="0089137C" w:rsidP="00125186">
            <w:pPr>
              <w:pStyle w:val="ListParagraph"/>
              <w:numPr>
                <w:ilvl w:val="0"/>
                <w:numId w:val="16"/>
              </w:numPr>
              <w:pBdr>
                <w:top w:val="nil"/>
                <w:left w:val="nil"/>
                <w:bottom w:val="nil"/>
                <w:right w:val="nil"/>
                <w:between w:val="nil"/>
              </w:pBdr>
              <w:rPr>
                <w:rFonts w:ascii="Kinetic" w:hAnsi="Kinetic" w:cs="Arial"/>
                <w:color w:val="000000"/>
                <w:sz w:val="20"/>
                <w:szCs w:val="20"/>
              </w:rPr>
            </w:pPr>
            <w:r w:rsidRPr="000B06BD">
              <w:rPr>
                <w:rFonts w:ascii="Kinetic" w:hAnsi="Kinetic" w:cs="Arial"/>
                <w:color w:val="000000" w:themeColor="text1"/>
                <w:sz w:val="20"/>
                <w:szCs w:val="20"/>
              </w:rPr>
              <w:t>Use grammar taught in the key stage (expanded noun phrases, past and present tense, use some adverbs and c</w:t>
            </w:r>
            <w:r w:rsidR="00A954C0" w:rsidRPr="000B06BD">
              <w:rPr>
                <w:rFonts w:ascii="Kinetic" w:hAnsi="Kinetic" w:cs="Arial"/>
                <w:color w:val="000000" w:themeColor="text1"/>
                <w:sz w:val="20"/>
                <w:szCs w:val="20"/>
              </w:rPr>
              <w:t>o-</w:t>
            </w:r>
            <w:r w:rsidR="00A954C0" w:rsidRPr="000B06BD">
              <w:rPr>
                <w:rFonts w:ascii="Kinetic" w:hAnsi="Kinetic" w:cs="Arial"/>
                <w:color w:val="000000" w:themeColor="text1"/>
                <w:sz w:val="20"/>
                <w:szCs w:val="20"/>
              </w:rPr>
              <w:lastRenderedPageBreak/>
              <w:t>ordinating and subordinating conjunctions</w:t>
            </w:r>
            <w:r w:rsidR="083238BB" w:rsidRPr="000B06BD">
              <w:rPr>
                <w:rFonts w:ascii="Kinetic" w:hAnsi="Kinetic" w:cs="Arial"/>
                <w:color w:val="000000" w:themeColor="text1"/>
                <w:sz w:val="20"/>
                <w:szCs w:val="20"/>
              </w:rPr>
              <w:t>)</w:t>
            </w:r>
            <w:r w:rsidR="00A954C0" w:rsidRPr="000B06BD">
              <w:rPr>
                <w:rFonts w:ascii="Kinetic" w:hAnsi="Kinetic" w:cs="Arial"/>
                <w:color w:val="000000" w:themeColor="text1"/>
                <w:sz w:val="20"/>
                <w:szCs w:val="20"/>
              </w:rPr>
              <w:t xml:space="preserve">. </w:t>
            </w:r>
          </w:p>
          <w:p w14:paraId="284F602E" w14:textId="0F1D9BB1" w:rsidR="00125186" w:rsidRPr="000B06BD" w:rsidRDefault="00125186" w:rsidP="00125186">
            <w:pPr>
              <w:pStyle w:val="ListParagraph"/>
              <w:numPr>
                <w:ilvl w:val="0"/>
                <w:numId w:val="16"/>
              </w:numPr>
              <w:pBdr>
                <w:top w:val="nil"/>
                <w:left w:val="nil"/>
                <w:bottom w:val="nil"/>
                <w:right w:val="nil"/>
                <w:between w:val="nil"/>
              </w:pBdr>
              <w:rPr>
                <w:rFonts w:ascii="Kinetic" w:hAnsi="Kinetic" w:cs="Arial"/>
                <w:color w:val="000000"/>
                <w:sz w:val="20"/>
                <w:szCs w:val="20"/>
              </w:rPr>
            </w:pPr>
            <w:r w:rsidRPr="000B06BD">
              <w:rPr>
                <w:rFonts w:ascii="Kinetic" w:hAnsi="Kinetic" w:cs="Arial"/>
                <w:color w:val="000000" w:themeColor="text1"/>
                <w:sz w:val="20"/>
                <w:szCs w:val="20"/>
              </w:rPr>
              <w:t>form letters of the correct size relative to one another</w:t>
            </w:r>
            <w:r w:rsidR="25EB573C" w:rsidRPr="000B06BD">
              <w:rPr>
                <w:rFonts w:ascii="Kinetic" w:hAnsi="Kinetic" w:cs="Arial"/>
                <w:color w:val="000000" w:themeColor="text1"/>
                <w:sz w:val="20"/>
                <w:szCs w:val="20"/>
              </w:rPr>
              <w:t xml:space="preserve"> </w:t>
            </w:r>
            <w:r w:rsidRPr="000B06BD">
              <w:rPr>
                <w:rFonts w:ascii="Kinetic" w:hAnsi="Kinetic" w:cs="Arial"/>
                <w:color w:val="000000" w:themeColor="text1"/>
                <w:sz w:val="20"/>
                <w:szCs w:val="20"/>
              </w:rPr>
              <w:t>(lower case and upper case) making sure they use some of the diagonal and horizontal strokes needed to join letters and use finger spaces.</w:t>
            </w:r>
          </w:p>
        </w:tc>
        <w:tc>
          <w:tcPr>
            <w:tcW w:w="4030" w:type="dxa"/>
          </w:tcPr>
          <w:p w14:paraId="08298F45" w14:textId="20476626" w:rsidR="00B16A9A" w:rsidRPr="000B06BD" w:rsidRDefault="00A5753E">
            <w:pPr>
              <w:pBdr>
                <w:top w:val="nil"/>
                <w:left w:val="nil"/>
                <w:bottom w:val="nil"/>
                <w:right w:val="nil"/>
                <w:between w:val="nil"/>
              </w:pBdr>
              <w:rPr>
                <w:rFonts w:ascii="Kinetic" w:hAnsi="Kinetic" w:cs="Arial"/>
                <w:b/>
                <w:color w:val="0000FF"/>
                <w:sz w:val="20"/>
                <w:szCs w:val="20"/>
              </w:rPr>
            </w:pPr>
            <w:r w:rsidRPr="000B06BD">
              <w:rPr>
                <w:rFonts w:ascii="Kinetic" w:hAnsi="Kinetic" w:cs="Arial"/>
                <w:b/>
                <w:color w:val="0000FF"/>
                <w:sz w:val="20"/>
                <w:szCs w:val="20"/>
              </w:rPr>
              <w:lastRenderedPageBreak/>
              <w:t>A</w:t>
            </w:r>
            <w:r w:rsidR="008719CF" w:rsidRPr="000B06BD">
              <w:rPr>
                <w:rFonts w:ascii="Kinetic" w:hAnsi="Kinetic" w:cs="Arial"/>
                <w:b/>
                <w:color w:val="0000FF"/>
                <w:sz w:val="20"/>
                <w:szCs w:val="20"/>
              </w:rPr>
              <w:t>t the end of Key Stage 2</w:t>
            </w:r>
            <w:r w:rsidR="00BA68B5" w:rsidRPr="000B06BD">
              <w:rPr>
                <w:rFonts w:ascii="Kinetic" w:hAnsi="Kinetic" w:cs="Arial"/>
                <w:b/>
                <w:color w:val="0000FF"/>
                <w:sz w:val="20"/>
                <w:szCs w:val="20"/>
              </w:rPr>
              <w:t xml:space="preserve"> </w:t>
            </w:r>
            <w:r w:rsidRPr="000B06BD">
              <w:rPr>
                <w:rFonts w:ascii="Kinetic" w:hAnsi="Kinetic" w:cs="Arial"/>
                <w:b/>
                <w:color w:val="0000FF"/>
                <w:sz w:val="20"/>
                <w:szCs w:val="20"/>
              </w:rPr>
              <w:t xml:space="preserve">at </w:t>
            </w:r>
            <w:r w:rsidR="002755A5" w:rsidRPr="000B06BD">
              <w:rPr>
                <w:rFonts w:ascii="Kinetic" w:hAnsi="Kinetic" w:cs="Arial"/>
                <w:b/>
                <w:color w:val="0000FF"/>
                <w:sz w:val="20"/>
                <w:szCs w:val="20"/>
              </w:rPr>
              <w:t>St Marys</w:t>
            </w:r>
            <w:r w:rsidR="00E92899" w:rsidRPr="000B06BD">
              <w:rPr>
                <w:rFonts w:ascii="Kinetic" w:hAnsi="Kinetic" w:cs="Arial"/>
                <w:b/>
                <w:color w:val="0000FF"/>
                <w:sz w:val="20"/>
                <w:szCs w:val="20"/>
              </w:rPr>
              <w:t xml:space="preserve"> CE</w:t>
            </w:r>
          </w:p>
          <w:p w14:paraId="355895D4" w14:textId="755D1EDE" w:rsidR="00A954C0" w:rsidRPr="000B06BD" w:rsidRDefault="00A954C0" w:rsidP="00A954C0">
            <w:pPr>
              <w:pBdr>
                <w:top w:val="nil"/>
                <w:left w:val="nil"/>
                <w:bottom w:val="nil"/>
                <w:right w:val="nil"/>
                <w:between w:val="nil"/>
              </w:pBdr>
              <w:rPr>
                <w:rFonts w:ascii="Kinetic" w:hAnsi="Kinetic" w:cs="Arial"/>
                <w:color w:val="000000"/>
                <w:sz w:val="20"/>
                <w:szCs w:val="20"/>
              </w:rPr>
            </w:pPr>
            <w:r w:rsidRPr="000B06BD">
              <w:rPr>
                <w:rFonts w:ascii="Kinetic" w:hAnsi="Kinetic" w:cs="Arial"/>
                <w:color w:val="000000" w:themeColor="text1"/>
                <w:sz w:val="20"/>
                <w:szCs w:val="20"/>
              </w:rPr>
              <w:t xml:space="preserve">Children will be able </w:t>
            </w:r>
            <w:r w:rsidR="37BF2FCC" w:rsidRPr="000B06BD">
              <w:rPr>
                <w:rFonts w:ascii="Kinetic" w:hAnsi="Kinetic" w:cs="Arial"/>
                <w:color w:val="000000" w:themeColor="text1"/>
                <w:sz w:val="20"/>
                <w:szCs w:val="20"/>
              </w:rPr>
              <w:t>to:</w:t>
            </w:r>
          </w:p>
          <w:p w14:paraId="62D1D610" w14:textId="459AE005" w:rsidR="00A954C0" w:rsidRPr="000B06BD" w:rsidRDefault="008719CF" w:rsidP="00125186">
            <w:pPr>
              <w:pStyle w:val="ListParagraph"/>
              <w:numPr>
                <w:ilvl w:val="0"/>
                <w:numId w:val="17"/>
              </w:numPr>
              <w:rPr>
                <w:rFonts w:ascii="Kinetic" w:hAnsi="Kinetic" w:cs="Arial"/>
                <w:sz w:val="20"/>
                <w:szCs w:val="20"/>
              </w:rPr>
            </w:pPr>
            <w:r w:rsidRPr="000B06BD">
              <w:rPr>
                <w:rFonts w:ascii="Kinetic" w:hAnsi="Kinetic" w:cs="Arial"/>
                <w:sz w:val="20"/>
                <w:szCs w:val="20"/>
              </w:rPr>
              <w:t xml:space="preserve">spell further prefixes and suffixes, </w:t>
            </w:r>
            <w:r w:rsidR="00125186" w:rsidRPr="000B06BD">
              <w:rPr>
                <w:rFonts w:ascii="Kinetic" w:hAnsi="Kinetic" w:cs="Arial"/>
                <w:sz w:val="20"/>
                <w:szCs w:val="20"/>
              </w:rPr>
              <w:t>so</w:t>
            </w:r>
            <w:r w:rsidRPr="000B06BD">
              <w:rPr>
                <w:rFonts w:ascii="Kinetic" w:hAnsi="Kinetic" w:cs="Arial"/>
                <w:sz w:val="20"/>
                <w:szCs w:val="20"/>
              </w:rPr>
              <w:t>me words with ‘silent’ letters</w:t>
            </w:r>
            <w:r w:rsidR="59E4E800" w:rsidRPr="000B06BD">
              <w:rPr>
                <w:rFonts w:ascii="Kinetic" w:hAnsi="Kinetic" w:cs="Arial"/>
                <w:sz w:val="20"/>
                <w:szCs w:val="20"/>
              </w:rPr>
              <w:t xml:space="preserve">, </w:t>
            </w:r>
            <w:r w:rsidR="00125186" w:rsidRPr="000B06BD">
              <w:rPr>
                <w:rFonts w:ascii="Kinetic" w:hAnsi="Kinetic" w:cs="Arial"/>
                <w:sz w:val="20"/>
                <w:szCs w:val="20"/>
              </w:rPr>
              <w:t>homophones and other words</w:t>
            </w:r>
            <w:r w:rsidR="522C864E" w:rsidRPr="000B06BD">
              <w:rPr>
                <w:rFonts w:ascii="Kinetic" w:hAnsi="Kinetic" w:cs="Arial"/>
                <w:sz w:val="20"/>
                <w:szCs w:val="20"/>
              </w:rPr>
              <w:t>,</w:t>
            </w:r>
            <w:r w:rsidR="00125186" w:rsidRPr="000B06BD">
              <w:rPr>
                <w:rFonts w:ascii="Kinetic" w:hAnsi="Kinetic" w:cs="Arial"/>
                <w:sz w:val="20"/>
                <w:szCs w:val="20"/>
              </w:rPr>
              <w:t xml:space="preserve"> and use knowledge of morphology</w:t>
            </w:r>
            <w:r w:rsidRPr="000B06BD">
              <w:rPr>
                <w:rFonts w:ascii="Kinetic" w:hAnsi="Kinetic" w:cs="Arial"/>
                <w:sz w:val="20"/>
                <w:szCs w:val="20"/>
              </w:rPr>
              <w:t xml:space="preserve"> for spelling families.</w:t>
            </w:r>
          </w:p>
          <w:p w14:paraId="26DE6116" w14:textId="77777777" w:rsidR="00A954C0" w:rsidRPr="000B06BD" w:rsidRDefault="00125186" w:rsidP="00A954C0">
            <w:pPr>
              <w:pStyle w:val="ListParagraph"/>
              <w:numPr>
                <w:ilvl w:val="0"/>
                <w:numId w:val="17"/>
              </w:numPr>
              <w:rPr>
                <w:rFonts w:ascii="Kinetic" w:hAnsi="Kinetic" w:cs="Arial"/>
                <w:sz w:val="20"/>
                <w:szCs w:val="20"/>
              </w:rPr>
            </w:pPr>
            <w:r w:rsidRPr="000B06BD">
              <w:rPr>
                <w:rFonts w:ascii="Kinetic" w:hAnsi="Kinetic" w:cs="Arial"/>
                <w:sz w:val="20"/>
                <w:szCs w:val="20"/>
              </w:rPr>
              <w:t xml:space="preserve">plan their writing </w:t>
            </w:r>
            <w:r w:rsidR="00A954C0" w:rsidRPr="000B06BD">
              <w:rPr>
                <w:rFonts w:ascii="Kinetic" w:hAnsi="Kinetic" w:cs="Arial"/>
                <w:sz w:val="20"/>
                <w:szCs w:val="20"/>
              </w:rPr>
              <w:t>by identifying the audience and purpose of the writing.</w:t>
            </w:r>
          </w:p>
          <w:p w14:paraId="6227DEAF" w14:textId="4B28AA4A" w:rsidR="00A954C0" w:rsidRPr="000B06BD" w:rsidRDefault="00A954C0" w:rsidP="00A954C0">
            <w:pPr>
              <w:pStyle w:val="ListParagraph"/>
              <w:numPr>
                <w:ilvl w:val="0"/>
                <w:numId w:val="17"/>
              </w:numPr>
              <w:rPr>
                <w:rFonts w:ascii="Kinetic" w:hAnsi="Kinetic" w:cs="Arial"/>
                <w:sz w:val="20"/>
                <w:szCs w:val="20"/>
              </w:rPr>
            </w:pPr>
            <w:r w:rsidRPr="000B06BD">
              <w:rPr>
                <w:rFonts w:ascii="Kinetic" w:hAnsi="Kinetic" w:cs="Arial"/>
                <w:sz w:val="20"/>
                <w:szCs w:val="20"/>
              </w:rPr>
              <w:t>recognise vocabulary and structures that are appropriate for formal speech and writing</w:t>
            </w:r>
            <w:r w:rsidR="59DF9E33" w:rsidRPr="000B06BD">
              <w:rPr>
                <w:rFonts w:ascii="Kinetic" w:hAnsi="Kinetic" w:cs="Arial"/>
                <w:sz w:val="20"/>
                <w:szCs w:val="20"/>
              </w:rPr>
              <w:t xml:space="preserve"> </w:t>
            </w:r>
            <w:r w:rsidRPr="000B06BD">
              <w:rPr>
                <w:rFonts w:ascii="Kinetic" w:hAnsi="Kinetic" w:cs="Arial"/>
                <w:sz w:val="20"/>
                <w:szCs w:val="20"/>
              </w:rPr>
              <w:t>(including subjunctive forms and use passive verbs.)</w:t>
            </w:r>
          </w:p>
          <w:p w14:paraId="4ECD9B35" w14:textId="5179E515" w:rsidR="00A954C0" w:rsidRPr="000B06BD" w:rsidRDefault="00A954C0" w:rsidP="00A954C0">
            <w:pPr>
              <w:pStyle w:val="ListParagraph"/>
              <w:numPr>
                <w:ilvl w:val="0"/>
                <w:numId w:val="17"/>
              </w:numPr>
              <w:rPr>
                <w:rFonts w:ascii="Kinetic" w:hAnsi="Kinetic" w:cs="Arial"/>
                <w:sz w:val="20"/>
                <w:szCs w:val="20"/>
              </w:rPr>
            </w:pPr>
            <w:r w:rsidRPr="000B06BD">
              <w:rPr>
                <w:rFonts w:ascii="Kinetic" w:hAnsi="Kinetic" w:cs="Arial"/>
                <w:sz w:val="20"/>
                <w:szCs w:val="20"/>
              </w:rPr>
              <w:t xml:space="preserve">use expanded noun phrases, modal verbs, adverbs, relative clauses, commas, hyphens, brackets, </w:t>
            </w:r>
            <w:bookmarkStart w:id="7" w:name="_Int_QhYw7OLN"/>
            <w:r w:rsidR="70D93713" w:rsidRPr="000B06BD">
              <w:rPr>
                <w:rFonts w:ascii="Kinetic" w:hAnsi="Kinetic" w:cs="Arial"/>
                <w:sz w:val="20"/>
                <w:szCs w:val="20"/>
              </w:rPr>
              <w:t>dashes,</w:t>
            </w:r>
            <w:bookmarkEnd w:id="7"/>
            <w:r w:rsidRPr="000B06BD">
              <w:rPr>
                <w:rFonts w:ascii="Kinetic" w:hAnsi="Kinetic" w:cs="Arial"/>
                <w:sz w:val="20"/>
                <w:szCs w:val="20"/>
              </w:rPr>
              <w:t xml:space="preserve"> or commas to indicate parenthesis, semicolons, </w:t>
            </w:r>
            <w:bookmarkStart w:id="8" w:name="_Int_htvSDMtx"/>
            <w:r w:rsidR="348041A6" w:rsidRPr="000B06BD">
              <w:rPr>
                <w:rFonts w:ascii="Kinetic" w:hAnsi="Kinetic" w:cs="Arial"/>
                <w:sz w:val="20"/>
                <w:szCs w:val="20"/>
              </w:rPr>
              <w:t>colons,</w:t>
            </w:r>
            <w:bookmarkEnd w:id="8"/>
            <w:r w:rsidRPr="000B06BD">
              <w:rPr>
                <w:rFonts w:ascii="Kinetic" w:hAnsi="Kinetic" w:cs="Arial"/>
                <w:sz w:val="20"/>
                <w:szCs w:val="20"/>
              </w:rPr>
              <w:t xml:space="preserve"> or dashes accurately in their writing.</w:t>
            </w:r>
          </w:p>
          <w:p w14:paraId="707E1DE1" w14:textId="77777777" w:rsidR="00A954C0" w:rsidRPr="000B06BD" w:rsidRDefault="008719CF" w:rsidP="00125186">
            <w:pPr>
              <w:pStyle w:val="ListParagraph"/>
              <w:numPr>
                <w:ilvl w:val="0"/>
                <w:numId w:val="17"/>
              </w:numPr>
              <w:rPr>
                <w:rFonts w:ascii="Kinetic" w:hAnsi="Kinetic" w:cs="Arial"/>
                <w:sz w:val="20"/>
                <w:szCs w:val="20"/>
              </w:rPr>
            </w:pPr>
            <w:r w:rsidRPr="000B06BD">
              <w:rPr>
                <w:rFonts w:ascii="Kinetic" w:hAnsi="Kinetic" w:cs="Arial"/>
                <w:sz w:val="20"/>
                <w:szCs w:val="20"/>
              </w:rPr>
              <w:t xml:space="preserve">write extended pieces of writing with the correct features that will guide and support the reader. </w:t>
            </w:r>
          </w:p>
          <w:p w14:paraId="69B78142" w14:textId="3C2C9CF8" w:rsidR="00A954C0" w:rsidRPr="000B06BD" w:rsidRDefault="00125186" w:rsidP="00FB0C20">
            <w:pPr>
              <w:pStyle w:val="ListParagraph"/>
              <w:numPr>
                <w:ilvl w:val="0"/>
                <w:numId w:val="17"/>
              </w:numPr>
              <w:rPr>
                <w:rFonts w:ascii="Kinetic" w:hAnsi="Kinetic" w:cs="Arial"/>
                <w:sz w:val="20"/>
                <w:szCs w:val="20"/>
              </w:rPr>
            </w:pPr>
            <w:r w:rsidRPr="000B06BD">
              <w:rPr>
                <w:rFonts w:ascii="Kinetic" w:hAnsi="Kinetic" w:cs="Arial"/>
                <w:sz w:val="20"/>
                <w:szCs w:val="20"/>
              </w:rPr>
              <w:t xml:space="preserve">evaluate and edit their writing by proofreading for spelling and punctuation errors. </w:t>
            </w:r>
          </w:p>
          <w:p w14:paraId="636F6F2A" w14:textId="77777777" w:rsidR="00A954C0" w:rsidRPr="000B06BD" w:rsidRDefault="00A954C0" w:rsidP="00FB0C20">
            <w:pPr>
              <w:pStyle w:val="ListParagraph"/>
              <w:numPr>
                <w:ilvl w:val="0"/>
                <w:numId w:val="17"/>
              </w:numPr>
              <w:rPr>
                <w:rFonts w:ascii="Kinetic" w:hAnsi="Kinetic" w:cs="Arial"/>
                <w:sz w:val="20"/>
                <w:szCs w:val="20"/>
              </w:rPr>
            </w:pPr>
            <w:r w:rsidRPr="000B06BD">
              <w:rPr>
                <w:rFonts w:ascii="Kinetic" w:hAnsi="Kinetic" w:cs="Arial"/>
                <w:sz w:val="20"/>
                <w:szCs w:val="20"/>
              </w:rPr>
              <w:lastRenderedPageBreak/>
              <w:t xml:space="preserve">use dictionaries and thesauruses effectively. </w:t>
            </w:r>
          </w:p>
          <w:p w14:paraId="0FB973FA" w14:textId="45088895" w:rsidR="00A954C0" w:rsidRPr="000B06BD" w:rsidRDefault="00A954C0" w:rsidP="00FB0C20">
            <w:pPr>
              <w:pStyle w:val="ListParagraph"/>
              <w:numPr>
                <w:ilvl w:val="0"/>
                <w:numId w:val="17"/>
              </w:numPr>
              <w:rPr>
                <w:rFonts w:ascii="Kinetic" w:hAnsi="Kinetic" w:cs="Arial"/>
                <w:sz w:val="20"/>
                <w:szCs w:val="20"/>
              </w:rPr>
            </w:pPr>
            <w:r w:rsidRPr="000B06BD">
              <w:rPr>
                <w:rFonts w:ascii="Kinetic" w:hAnsi="Kinetic" w:cs="Arial"/>
                <w:sz w:val="20"/>
                <w:szCs w:val="20"/>
              </w:rPr>
              <w:t xml:space="preserve">write legibly, fluently and with increasing speed. </w:t>
            </w:r>
          </w:p>
          <w:p w14:paraId="24A6C0E3" w14:textId="7E2EEFEE" w:rsidR="00A954C0" w:rsidRPr="000B06BD" w:rsidRDefault="00A954C0" w:rsidP="00125186">
            <w:pPr>
              <w:rPr>
                <w:rFonts w:ascii="Kinetic" w:hAnsi="Kinetic" w:cs="Arial"/>
                <w:sz w:val="20"/>
                <w:szCs w:val="20"/>
              </w:rPr>
            </w:pPr>
          </w:p>
        </w:tc>
      </w:tr>
      <w:tr w:rsidR="00B16A9A" w:rsidRPr="001939C3" w14:paraId="351057F4" w14:textId="77777777" w:rsidTr="3453D120">
        <w:tc>
          <w:tcPr>
            <w:tcW w:w="10774" w:type="dxa"/>
            <w:gridSpan w:val="4"/>
          </w:tcPr>
          <w:p w14:paraId="783763FD" w14:textId="77777777" w:rsidR="000B06BD" w:rsidRPr="000B06BD" w:rsidRDefault="000B06BD" w:rsidP="00703B72">
            <w:pPr>
              <w:rPr>
                <w:rFonts w:ascii="Kinetic" w:hAnsi="Kinetic" w:cs="Arial"/>
                <w:b/>
                <w:color w:val="0000FF"/>
                <w:sz w:val="2"/>
                <w:szCs w:val="20"/>
              </w:rPr>
            </w:pPr>
          </w:p>
          <w:p w14:paraId="67D4C298" w14:textId="729FD190" w:rsidR="00703B72" w:rsidRPr="000B06BD" w:rsidRDefault="00703B72" w:rsidP="00703B72">
            <w:pPr>
              <w:rPr>
                <w:rFonts w:ascii="Kinetic" w:hAnsi="Kinetic" w:cs="Arial"/>
                <w:b/>
                <w:color w:val="0000FF"/>
                <w:sz w:val="20"/>
                <w:szCs w:val="20"/>
              </w:rPr>
            </w:pPr>
            <w:r w:rsidRPr="000B06BD">
              <w:rPr>
                <w:rFonts w:ascii="Kinetic" w:hAnsi="Kinetic" w:cs="Arial"/>
                <w:b/>
                <w:color w:val="0000FF"/>
                <w:sz w:val="20"/>
                <w:szCs w:val="20"/>
              </w:rPr>
              <w:t>Implementation:</w:t>
            </w:r>
          </w:p>
          <w:p w14:paraId="42B18807" w14:textId="655D81C0" w:rsidR="004341D3" w:rsidRPr="000B06BD" w:rsidRDefault="004341D3" w:rsidP="00FD08EA">
            <w:pPr>
              <w:numPr>
                <w:ilvl w:val="0"/>
                <w:numId w:val="1"/>
              </w:numPr>
              <w:pBdr>
                <w:top w:val="nil"/>
                <w:left w:val="nil"/>
                <w:bottom w:val="nil"/>
                <w:right w:val="nil"/>
                <w:between w:val="nil"/>
              </w:pBdr>
              <w:rPr>
                <w:rFonts w:ascii="Kinetic" w:hAnsi="Kinetic" w:cs="Arial"/>
                <w:color w:val="000000"/>
                <w:sz w:val="20"/>
                <w:szCs w:val="20"/>
              </w:rPr>
            </w:pPr>
            <w:r w:rsidRPr="000B06BD">
              <w:rPr>
                <w:rFonts w:ascii="Kinetic" w:eastAsia="Times New Roman" w:hAnsi="Kinetic" w:cs="Arial"/>
                <w:color w:val="000000" w:themeColor="text1"/>
                <w:sz w:val="20"/>
                <w:szCs w:val="20"/>
              </w:rPr>
              <w:t xml:space="preserve">During our </w:t>
            </w:r>
            <w:r w:rsidRPr="000B06BD">
              <w:rPr>
                <w:rFonts w:ascii="Kinetic" w:hAnsi="Kinetic" w:cs="Arial"/>
                <w:color w:val="000000" w:themeColor="text1"/>
                <w:sz w:val="20"/>
                <w:szCs w:val="20"/>
              </w:rPr>
              <w:t>RWI</w:t>
            </w:r>
            <w:r w:rsidR="229ED76B" w:rsidRPr="000B06BD">
              <w:rPr>
                <w:rFonts w:ascii="Kinetic" w:hAnsi="Kinetic" w:cs="Arial"/>
                <w:color w:val="000000" w:themeColor="text1"/>
                <w:sz w:val="20"/>
                <w:szCs w:val="20"/>
              </w:rPr>
              <w:t xml:space="preserve"> (Read, Write, Ink)</w:t>
            </w:r>
            <w:r w:rsidRPr="000B06BD">
              <w:rPr>
                <w:rFonts w:ascii="Kinetic" w:hAnsi="Kinetic" w:cs="Arial"/>
                <w:color w:val="000000" w:themeColor="text1"/>
                <w:sz w:val="20"/>
                <w:szCs w:val="20"/>
              </w:rPr>
              <w:t xml:space="preserve"> w</w:t>
            </w:r>
            <w:r w:rsidRPr="000B06BD">
              <w:rPr>
                <w:rFonts w:ascii="Kinetic" w:eastAsia="Times New Roman" w:hAnsi="Kinetic" w:cs="Arial"/>
                <w:color w:val="000000" w:themeColor="text1"/>
                <w:sz w:val="20"/>
                <w:szCs w:val="20"/>
              </w:rPr>
              <w:t xml:space="preserve">riting lessons, our children </w:t>
            </w:r>
            <w:r w:rsidRPr="000B06BD">
              <w:rPr>
                <w:rFonts w:ascii="Kinetic" w:hAnsi="Kinetic" w:cs="Arial"/>
                <w:color w:val="000000" w:themeColor="text1"/>
                <w:sz w:val="20"/>
                <w:szCs w:val="20"/>
              </w:rPr>
              <w:t>are taught the basics of using</w:t>
            </w:r>
            <w:r w:rsidR="00A954C0" w:rsidRPr="000B06BD">
              <w:rPr>
                <w:rFonts w:ascii="Kinetic" w:hAnsi="Kinetic" w:cs="Arial"/>
                <w:color w:val="000000" w:themeColor="text1"/>
                <w:sz w:val="20"/>
                <w:szCs w:val="20"/>
              </w:rPr>
              <w:t xml:space="preserve"> words to create sentences </w:t>
            </w:r>
            <w:r w:rsidRPr="000B06BD">
              <w:rPr>
                <w:rFonts w:ascii="Kinetic" w:hAnsi="Kinetic" w:cs="Arial"/>
                <w:color w:val="000000" w:themeColor="text1"/>
                <w:sz w:val="20"/>
                <w:szCs w:val="20"/>
              </w:rPr>
              <w:t>linked to the books they are reading in sessions. They also have opportunities to i</w:t>
            </w:r>
            <w:r w:rsidR="00A954C0" w:rsidRPr="000B06BD">
              <w:rPr>
                <w:rFonts w:ascii="Kinetic" w:hAnsi="Kinetic" w:cs="Arial"/>
                <w:color w:val="000000" w:themeColor="text1"/>
                <w:sz w:val="20"/>
                <w:szCs w:val="20"/>
              </w:rPr>
              <w:t>ndependently write about stories</w:t>
            </w:r>
            <w:r w:rsidRPr="000B06BD">
              <w:rPr>
                <w:rFonts w:ascii="Kinetic" w:hAnsi="Kinetic" w:cs="Arial"/>
                <w:color w:val="000000" w:themeColor="text1"/>
                <w:sz w:val="20"/>
                <w:szCs w:val="20"/>
              </w:rPr>
              <w:t xml:space="preserve"> they are familiar with. </w:t>
            </w:r>
          </w:p>
          <w:p w14:paraId="065E9263" w14:textId="6FAB93B6" w:rsidR="004341D3" w:rsidRPr="000B06BD" w:rsidRDefault="004341D3" w:rsidP="00A954C0">
            <w:pPr>
              <w:numPr>
                <w:ilvl w:val="0"/>
                <w:numId w:val="1"/>
              </w:numPr>
              <w:pBdr>
                <w:top w:val="nil"/>
                <w:left w:val="nil"/>
                <w:bottom w:val="nil"/>
                <w:right w:val="nil"/>
                <w:between w:val="nil"/>
              </w:pBdr>
              <w:rPr>
                <w:rFonts w:ascii="Kinetic" w:hAnsi="Kinetic" w:cs="Arial"/>
                <w:color w:val="000000"/>
                <w:sz w:val="20"/>
                <w:szCs w:val="20"/>
              </w:rPr>
            </w:pPr>
            <w:r w:rsidRPr="000B06BD">
              <w:rPr>
                <w:rFonts w:ascii="Kinetic" w:hAnsi="Kinetic" w:cs="Arial"/>
                <w:color w:val="000000" w:themeColor="text1"/>
                <w:sz w:val="20"/>
                <w:szCs w:val="20"/>
              </w:rPr>
              <w:t>When children are ready for more formal writing lessons in key stage 1, they develop their writing skills using the S</w:t>
            </w:r>
            <w:r w:rsidR="00A954C0" w:rsidRPr="000B06BD">
              <w:rPr>
                <w:rFonts w:ascii="Kinetic" w:hAnsi="Kinetic" w:cs="Arial"/>
                <w:color w:val="000000" w:themeColor="text1"/>
                <w:sz w:val="20"/>
                <w:szCs w:val="20"/>
              </w:rPr>
              <w:t xml:space="preserve">t Mary’s Writing Process which </w:t>
            </w:r>
            <w:r w:rsidRPr="000B06BD">
              <w:rPr>
                <w:rFonts w:ascii="Kinetic" w:hAnsi="Kinetic" w:cs="Arial"/>
                <w:color w:val="000000" w:themeColor="text1"/>
                <w:sz w:val="20"/>
                <w:szCs w:val="20"/>
              </w:rPr>
              <w:t xml:space="preserve">continues through to year 6. </w:t>
            </w:r>
            <w:r w:rsidR="00A954C0" w:rsidRPr="000B06BD">
              <w:rPr>
                <w:rFonts w:ascii="Kinetic" w:hAnsi="Kinetic" w:cs="Arial"/>
                <w:color w:val="000000" w:themeColor="text1"/>
                <w:sz w:val="20"/>
                <w:szCs w:val="20"/>
              </w:rPr>
              <w:t xml:space="preserve">The St Mary’s Writing Process is structured to inspire, </w:t>
            </w:r>
            <w:bookmarkStart w:id="9" w:name="_Int_bSttUlQH"/>
            <w:r w:rsidR="08001CD8" w:rsidRPr="000B06BD">
              <w:rPr>
                <w:rFonts w:ascii="Kinetic" w:hAnsi="Kinetic" w:cs="Arial"/>
                <w:color w:val="000000" w:themeColor="text1"/>
                <w:sz w:val="20"/>
                <w:szCs w:val="20"/>
              </w:rPr>
              <w:t>support,</w:t>
            </w:r>
            <w:bookmarkEnd w:id="9"/>
            <w:r w:rsidR="00A954C0" w:rsidRPr="000B06BD">
              <w:rPr>
                <w:rFonts w:ascii="Kinetic" w:hAnsi="Kinetic" w:cs="Arial"/>
                <w:color w:val="000000" w:themeColor="text1"/>
                <w:sz w:val="20"/>
                <w:szCs w:val="20"/>
              </w:rPr>
              <w:t xml:space="preserve"> and develop writing through a range of different strategies.  The model texts shared are aspirational and challenging. Effective scaffolds and extensions (based on the needs of individual learners) are essential in lessons so all learners </w:t>
            </w:r>
            <w:bookmarkStart w:id="10" w:name="_Int_AOfoOXe2"/>
            <w:r w:rsidR="54E13B62" w:rsidRPr="000B06BD">
              <w:rPr>
                <w:rFonts w:ascii="Kinetic" w:hAnsi="Kinetic" w:cs="Arial"/>
                <w:color w:val="000000" w:themeColor="text1"/>
                <w:sz w:val="20"/>
                <w:szCs w:val="20"/>
              </w:rPr>
              <w:t>can</w:t>
            </w:r>
            <w:bookmarkEnd w:id="10"/>
            <w:r w:rsidR="00A954C0" w:rsidRPr="000B06BD">
              <w:rPr>
                <w:rFonts w:ascii="Kinetic" w:hAnsi="Kinetic" w:cs="Arial"/>
                <w:color w:val="000000" w:themeColor="text1"/>
                <w:sz w:val="20"/>
                <w:szCs w:val="20"/>
              </w:rPr>
              <w:t xml:space="preserve"> access the content of lessons</w:t>
            </w:r>
            <w:r w:rsidR="3F1F0247" w:rsidRPr="000B06BD">
              <w:rPr>
                <w:rFonts w:ascii="Kinetic" w:hAnsi="Kinetic" w:cs="Arial"/>
                <w:color w:val="000000" w:themeColor="text1"/>
                <w:sz w:val="20"/>
                <w:szCs w:val="20"/>
              </w:rPr>
              <w:t>,</w:t>
            </w:r>
            <w:r w:rsidR="00A954C0" w:rsidRPr="000B06BD">
              <w:rPr>
                <w:rFonts w:ascii="Kinetic" w:hAnsi="Kinetic" w:cs="Arial"/>
                <w:color w:val="000000" w:themeColor="text1"/>
                <w:sz w:val="20"/>
                <w:szCs w:val="20"/>
              </w:rPr>
              <w:t xml:space="preserve"> and </w:t>
            </w:r>
            <w:r w:rsidR="00D214A2" w:rsidRPr="000B06BD">
              <w:rPr>
                <w:rFonts w:ascii="Kinetic" w:hAnsi="Kinetic" w:cs="Arial"/>
                <w:color w:val="000000" w:themeColor="text1"/>
                <w:sz w:val="20"/>
                <w:szCs w:val="20"/>
              </w:rPr>
              <w:t xml:space="preserve">the process </w:t>
            </w:r>
            <w:r w:rsidRPr="000B06BD">
              <w:rPr>
                <w:rFonts w:ascii="Kinetic" w:hAnsi="Kinetic" w:cs="Arial"/>
                <w:color w:val="000000" w:themeColor="text1"/>
                <w:sz w:val="20"/>
                <w:szCs w:val="20"/>
              </w:rPr>
              <w:t>embraces all the elements of writing from the National Curriculum for each year group</w:t>
            </w:r>
            <w:r w:rsidR="00A954C0" w:rsidRPr="000B06BD">
              <w:rPr>
                <w:rFonts w:ascii="Kinetic" w:eastAsia="Times New Roman" w:hAnsi="Kinetic" w:cs="Arial"/>
                <w:color w:val="000000" w:themeColor="text1"/>
                <w:sz w:val="20"/>
                <w:szCs w:val="20"/>
              </w:rPr>
              <w:t xml:space="preserve">. </w:t>
            </w:r>
            <w:r w:rsidRPr="000B06BD">
              <w:rPr>
                <w:rFonts w:ascii="Kinetic" w:hAnsi="Kinetic" w:cs="Arial"/>
                <w:color w:val="000000" w:themeColor="text1"/>
                <w:sz w:val="20"/>
                <w:szCs w:val="20"/>
              </w:rPr>
              <w:t>At the end of a unit</w:t>
            </w:r>
            <w:r w:rsidR="00A954C0" w:rsidRPr="000B06BD">
              <w:rPr>
                <w:rFonts w:ascii="Kinetic" w:hAnsi="Kinetic" w:cs="Arial"/>
                <w:color w:val="000000" w:themeColor="text1"/>
                <w:sz w:val="20"/>
                <w:szCs w:val="20"/>
              </w:rPr>
              <w:t>,</w:t>
            </w:r>
            <w:r w:rsidR="00D214A2" w:rsidRPr="000B06BD">
              <w:rPr>
                <w:rFonts w:ascii="Kinetic" w:hAnsi="Kinetic" w:cs="Arial"/>
                <w:color w:val="000000" w:themeColor="text1"/>
                <w:sz w:val="20"/>
                <w:szCs w:val="20"/>
              </w:rPr>
              <w:t xml:space="preserve"> the children</w:t>
            </w:r>
            <w:r w:rsidRPr="000B06BD">
              <w:rPr>
                <w:rFonts w:ascii="Kinetic" w:hAnsi="Kinetic" w:cs="Arial"/>
                <w:color w:val="000000" w:themeColor="text1"/>
                <w:sz w:val="20"/>
                <w:szCs w:val="20"/>
              </w:rPr>
              <w:t xml:space="preserve"> then apply the skills developed in the</w:t>
            </w:r>
            <w:r w:rsidR="09073741" w:rsidRPr="000B06BD">
              <w:rPr>
                <w:rFonts w:ascii="Kinetic" w:hAnsi="Kinetic" w:cs="Arial"/>
                <w:color w:val="000000" w:themeColor="text1"/>
                <w:sz w:val="20"/>
                <w:szCs w:val="20"/>
              </w:rPr>
              <w:t>ir</w:t>
            </w:r>
            <w:r w:rsidRPr="000B06BD">
              <w:rPr>
                <w:rFonts w:ascii="Kinetic" w:hAnsi="Kinetic" w:cs="Arial"/>
                <w:color w:val="000000" w:themeColor="text1"/>
                <w:sz w:val="20"/>
                <w:szCs w:val="20"/>
              </w:rPr>
              <w:t xml:space="preserve"> writing lessons to independent pieces of writing. </w:t>
            </w:r>
            <w:r w:rsidR="00A954C0" w:rsidRPr="000B06BD">
              <w:rPr>
                <w:rFonts w:ascii="Kinetic" w:eastAsia="Times New Roman" w:hAnsi="Kinetic" w:cs="Arial"/>
                <w:color w:val="000000" w:themeColor="text1"/>
                <w:sz w:val="20"/>
                <w:szCs w:val="20"/>
              </w:rPr>
              <w:t>This show</w:t>
            </w:r>
            <w:r w:rsidR="00D214A2" w:rsidRPr="000B06BD">
              <w:rPr>
                <w:rFonts w:ascii="Kinetic" w:eastAsia="Times New Roman" w:hAnsi="Kinetic" w:cs="Arial"/>
                <w:color w:val="000000" w:themeColor="text1"/>
                <w:sz w:val="20"/>
                <w:szCs w:val="20"/>
              </w:rPr>
              <w:t xml:space="preserve"> </w:t>
            </w:r>
            <w:r w:rsidR="00A954C0" w:rsidRPr="000B06BD">
              <w:rPr>
                <w:rFonts w:ascii="Kinetic" w:eastAsia="Times New Roman" w:hAnsi="Kinetic" w:cs="Arial"/>
                <w:color w:val="000000" w:themeColor="text1"/>
                <w:sz w:val="20"/>
                <w:szCs w:val="20"/>
              </w:rPr>
              <w:t>cases the learning that has</w:t>
            </w:r>
            <w:r w:rsidRPr="000B06BD">
              <w:rPr>
                <w:rFonts w:ascii="Kinetic" w:eastAsia="Times New Roman" w:hAnsi="Kinetic" w:cs="Arial"/>
                <w:color w:val="000000" w:themeColor="text1"/>
                <w:sz w:val="20"/>
                <w:szCs w:val="20"/>
              </w:rPr>
              <w:t xml:space="preserve"> taken place across the unit.</w:t>
            </w:r>
            <w:r w:rsidR="00C1321A" w:rsidRPr="000B06BD">
              <w:rPr>
                <w:rFonts w:ascii="Kinetic" w:eastAsia="Times New Roman" w:hAnsi="Kinetic" w:cs="Arial"/>
                <w:color w:val="000000" w:themeColor="text1"/>
                <w:sz w:val="20"/>
                <w:szCs w:val="20"/>
              </w:rPr>
              <w:t xml:space="preserve"> Each year group, has a list of non-negotiables </w:t>
            </w:r>
            <w:r w:rsidR="3B0A22C3" w:rsidRPr="000B06BD">
              <w:rPr>
                <w:rFonts w:ascii="Kinetic" w:eastAsia="Times New Roman" w:hAnsi="Kinetic" w:cs="Arial"/>
                <w:color w:val="000000" w:themeColor="text1"/>
                <w:sz w:val="20"/>
                <w:szCs w:val="20"/>
              </w:rPr>
              <w:t>f</w:t>
            </w:r>
            <w:r w:rsidR="00C1321A" w:rsidRPr="000B06BD">
              <w:rPr>
                <w:rFonts w:ascii="Kinetic" w:eastAsia="Times New Roman" w:hAnsi="Kinetic" w:cs="Arial"/>
                <w:color w:val="000000" w:themeColor="text1"/>
                <w:sz w:val="20"/>
                <w:szCs w:val="20"/>
              </w:rPr>
              <w:t>or writing that they are working to achieve by the end of the year</w:t>
            </w:r>
            <w:r w:rsidR="6C99BC76" w:rsidRPr="000B06BD">
              <w:rPr>
                <w:rFonts w:ascii="Kinetic" w:eastAsia="Times New Roman" w:hAnsi="Kinetic" w:cs="Arial"/>
                <w:color w:val="000000" w:themeColor="text1"/>
                <w:sz w:val="20"/>
                <w:szCs w:val="20"/>
              </w:rPr>
              <w:t>.</w:t>
            </w:r>
          </w:p>
          <w:p w14:paraId="7EAD0F77" w14:textId="1901E1A7" w:rsidR="004341D3" w:rsidRPr="000B06BD" w:rsidRDefault="004341D3" w:rsidP="00FD08EA">
            <w:pPr>
              <w:numPr>
                <w:ilvl w:val="0"/>
                <w:numId w:val="1"/>
              </w:numPr>
              <w:pBdr>
                <w:top w:val="nil"/>
                <w:left w:val="nil"/>
                <w:bottom w:val="nil"/>
                <w:right w:val="nil"/>
                <w:between w:val="nil"/>
              </w:pBdr>
              <w:rPr>
                <w:rFonts w:ascii="Kinetic" w:hAnsi="Kinetic" w:cs="Arial"/>
                <w:color w:val="000000"/>
                <w:sz w:val="20"/>
                <w:szCs w:val="20"/>
              </w:rPr>
            </w:pPr>
            <w:r w:rsidRPr="000B06BD">
              <w:rPr>
                <w:rFonts w:ascii="Kinetic" w:hAnsi="Kinetic" w:cs="Arial"/>
                <w:color w:val="000000"/>
                <w:sz w:val="20"/>
                <w:szCs w:val="20"/>
              </w:rPr>
              <w:t xml:space="preserve">Through other curriculum areas, </w:t>
            </w:r>
            <w:r w:rsidR="008719CF" w:rsidRPr="000B06BD">
              <w:rPr>
                <w:rFonts w:ascii="Kinetic" w:hAnsi="Kinetic" w:cs="Arial"/>
                <w:color w:val="000000"/>
                <w:sz w:val="20"/>
                <w:szCs w:val="20"/>
              </w:rPr>
              <w:t>children</w:t>
            </w:r>
            <w:r w:rsidRPr="000B06BD">
              <w:rPr>
                <w:rFonts w:ascii="Kinetic" w:hAnsi="Kinetic" w:cs="Arial"/>
                <w:color w:val="000000"/>
                <w:sz w:val="20"/>
                <w:szCs w:val="20"/>
              </w:rPr>
              <w:t xml:space="preserve"> have opportunities to</w:t>
            </w:r>
            <w:r w:rsidRPr="000B06BD">
              <w:rPr>
                <w:rFonts w:ascii="Kinetic" w:eastAsia="Times New Roman" w:hAnsi="Kinetic" w:cs="Arial"/>
                <w:color w:val="000000"/>
                <w:sz w:val="20"/>
                <w:szCs w:val="20"/>
              </w:rPr>
              <w:t xml:space="preserve"> express themselves creatively and</w:t>
            </w:r>
            <w:r w:rsidR="00A954C0" w:rsidRPr="000B06BD">
              <w:rPr>
                <w:rFonts w:ascii="Kinetic" w:eastAsia="Times New Roman" w:hAnsi="Kinetic" w:cs="Arial"/>
                <w:color w:val="000000"/>
                <w:sz w:val="20"/>
                <w:szCs w:val="20"/>
              </w:rPr>
              <w:t xml:space="preserve"> imaginatively through writing.</w:t>
            </w:r>
          </w:p>
          <w:p w14:paraId="2028388E" w14:textId="29CBF994" w:rsidR="00FD08EA" w:rsidRPr="000B06BD" w:rsidRDefault="004341D3" w:rsidP="00D214A2">
            <w:pPr>
              <w:numPr>
                <w:ilvl w:val="0"/>
                <w:numId w:val="1"/>
              </w:numPr>
              <w:pBdr>
                <w:top w:val="nil"/>
                <w:left w:val="nil"/>
                <w:bottom w:val="nil"/>
                <w:right w:val="nil"/>
                <w:between w:val="nil"/>
              </w:pBdr>
              <w:rPr>
                <w:rFonts w:ascii="Kinetic" w:hAnsi="Kinetic" w:cs="Arial"/>
                <w:color w:val="000000"/>
                <w:sz w:val="20"/>
                <w:szCs w:val="20"/>
              </w:rPr>
            </w:pPr>
            <w:r w:rsidRPr="000B06BD">
              <w:rPr>
                <w:rFonts w:ascii="Kinetic" w:hAnsi="Kinetic" w:cs="Arial"/>
                <w:color w:val="000000" w:themeColor="text1"/>
                <w:sz w:val="20"/>
                <w:szCs w:val="20"/>
              </w:rPr>
              <w:t>In ke</w:t>
            </w:r>
            <w:r w:rsidR="008719CF" w:rsidRPr="000B06BD">
              <w:rPr>
                <w:rFonts w:ascii="Kinetic" w:hAnsi="Kinetic" w:cs="Arial"/>
                <w:color w:val="000000" w:themeColor="text1"/>
                <w:sz w:val="20"/>
                <w:szCs w:val="20"/>
              </w:rPr>
              <w:t xml:space="preserve">y stage 1 phonics groups, children’s </w:t>
            </w:r>
            <w:r w:rsidRPr="000B06BD">
              <w:rPr>
                <w:rFonts w:ascii="Kinetic" w:hAnsi="Kinetic" w:cs="Arial"/>
                <w:color w:val="000000" w:themeColor="text1"/>
                <w:sz w:val="20"/>
                <w:szCs w:val="20"/>
              </w:rPr>
              <w:t xml:space="preserve">spellings are based on the level at which they are working in </w:t>
            </w:r>
            <w:r w:rsidR="0ECDC05A" w:rsidRPr="000B06BD">
              <w:rPr>
                <w:rFonts w:ascii="Kinetic" w:hAnsi="Kinetic" w:cs="Arial"/>
                <w:color w:val="000000" w:themeColor="text1"/>
                <w:sz w:val="20"/>
                <w:szCs w:val="20"/>
              </w:rPr>
              <w:t>t</w:t>
            </w:r>
            <w:r w:rsidRPr="000B06BD">
              <w:rPr>
                <w:rFonts w:ascii="Kinetic" w:hAnsi="Kinetic" w:cs="Arial"/>
                <w:color w:val="000000" w:themeColor="text1"/>
                <w:sz w:val="20"/>
                <w:szCs w:val="20"/>
              </w:rPr>
              <w:t xml:space="preserve">heir RWI group. Their spelling included words </w:t>
            </w:r>
            <w:r w:rsidR="5CFD1AA1" w:rsidRPr="000B06BD">
              <w:rPr>
                <w:rFonts w:ascii="Kinetic" w:hAnsi="Kinetic" w:cs="Arial"/>
                <w:color w:val="000000" w:themeColor="text1"/>
                <w:sz w:val="20"/>
                <w:szCs w:val="20"/>
              </w:rPr>
              <w:t>that are</w:t>
            </w:r>
            <w:r w:rsidRPr="000B06BD">
              <w:rPr>
                <w:rFonts w:ascii="Kinetic" w:hAnsi="Kinetic" w:cs="Arial"/>
                <w:color w:val="000000" w:themeColor="text1"/>
                <w:sz w:val="20"/>
                <w:szCs w:val="20"/>
              </w:rPr>
              <w:t xml:space="preserve"> focused on sounds they are working on </w:t>
            </w:r>
            <w:bookmarkStart w:id="11" w:name="_Int_RKEtF1QB"/>
            <w:r w:rsidR="165EAC0E" w:rsidRPr="000B06BD">
              <w:rPr>
                <w:rFonts w:ascii="Kinetic" w:hAnsi="Kinetic" w:cs="Arial"/>
                <w:color w:val="000000" w:themeColor="text1"/>
                <w:sz w:val="20"/>
                <w:szCs w:val="20"/>
              </w:rPr>
              <w:t>and</w:t>
            </w:r>
            <w:bookmarkEnd w:id="11"/>
            <w:r w:rsidRPr="000B06BD">
              <w:rPr>
                <w:rFonts w:ascii="Kinetic" w:hAnsi="Kinetic" w:cs="Arial"/>
                <w:color w:val="000000" w:themeColor="text1"/>
                <w:sz w:val="20"/>
                <w:szCs w:val="20"/>
              </w:rPr>
              <w:t xml:space="preserve"> some common exception words.  The </w:t>
            </w:r>
            <w:r w:rsidRPr="000B06BD">
              <w:rPr>
                <w:rFonts w:ascii="Kinetic" w:eastAsia="Times New Roman" w:hAnsi="Kinetic" w:cs="Arial"/>
                <w:color w:val="000000" w:themeColor="text1"/>
                <w:sz w:val="20"/>
                <w:szCs w:val="20"/>
              </w:rPr>
              <w:t>Read Write Inc spelling programme is used i</w:t>
            </w:r>
            <w:r w:rsidRPr="000B06BD">
              <w:rPr>
                <w:rFonts w:ascii="Kinetic" w:hAnsi="Kinetic" w:cs="Arial"/>
                <w:color w:val="000000" w:themeColor="text1"/>
                <w:sz w:val="20"/>
                <w:szCs w:val="20"/>
              </w:rPr>
              <w:t>n the key stag</w:t>
            </w:r>
            <w:r w:rsidR="008719CF" w:rsidRPr="000B06BD">
              <w:rPr>
                <w:rFonts w:ascii="Kinetic" w:hAnsi="Kinetic" w:cs="Arial"/>
                <w:color w:val="000000" w:themeColor="text1"/>
                <w:sz w:val="20"/>
                <w:szCs w:val="20"/>
              </w:rPr>
              <w:t>e 1</w:t>
            </w:r>
            <w:r w:rsidRPr="000B06BD">
              <w:rPr>
                <w:rFonts w:ascii="Kinetic" w:hAnsi="Kinetic" w:cs="Arial"/>
                <w:color w:val="000000" w:themeColor="text1"/>
                <w:sz w:val="20"/>
                <w:szCs w:val="20"/>
              </w:rPr>
              <w:t xml:space="preserve"> formal writing group </w:t>
            </w:r>
            <w:r w:rsidRPr="000B06BD">
              <w:rPr>
                <w:rFonts w:ascii="Kinetic" w:eastAsia="Times New Roman" w:hAnsi="Kinetic" w:cs="Arial"/>
                <w:color w:val="000000" w:themeColor="text1"/>
                <w:sz w:val="20"/>
                <w:szCs w:val="20"/>
              </w:rPr>
              <w:t>to ensure that our children become competent and confident spellers</w:t>
            </w:r>
            <w:r w:rsidR="33C9026D" w:rsidRPr="000B06BD">
              <w:rPr>
                <w:rFonts w:ascii="Kinetic" w:eastAsia="Times New Roman" w:hAnsi="Kinetic" w:cs="Arial"/>
                <w:color w:val="000000" w:themeColor="text1"/>
                <w:sz w:val="20"/>
                <w:szCs w:val="20"/>
              </w:rPr>
              <w:t>,</w:t>
            </w:r>
            <w:r w:rsidRPr="000B06BD">
              <w:rPr>
                <w:rFonts w:ascii="Kinetic" w:eastAsia="Times New Roman" w:hAnsi="Kinetic" w:cs="Arial"/>
                <w:color w:val="000000" w:themeColor="text1"/>
                <w:sz w:val="20"/>
                <w:szCs w:val="20"/>
              </w:rPr>
              <w:t xml:space="preserve"> building on prior </w:t>
            </w:r>
            <w:r w:rsidR="23D67FF4" w:rsidRPr="000B06BD">
              <w:rPr>
                <w:rFonts w:ascii="Kinetic" w:eastAsia="Times New Roman" w:hAnsi="Kinetic" w:cs="Arial"/>
                <w:color w:val="000000" w:themeColor="text1"/>
                <w:sz w:val="20"/>
                <w:szCs w:val="20"/>
              </w:rPr>
              <w:t>knowledge</w:t>
            </w:r>
            <w:r w:rsidR="00D214A2" w:rsidRPr="000B06BD">
              <w:rPr>
                <w:rFonts w:ascii="Kinetic" w:eastAsia="Times New Roman" w:hAnsi="Kinetic" w:cs="Arial"/>
                <w:color w:val="000000" w:themeColor="text1"/>
                <w:sz w:val="20"/>
                <w:szCs w:val="20"/>
              </w:rPr>
              <w:t xml:space="preserve"> </w:t>
            </w:r>
            <w:r w:rsidRPr="000B06BD">
              <w:rPr>
                <w:rFonts w:ascii="Kinetic" w:eastAsia="Times New Roman" w:hAnsi="Kinetic" w:cs="Arial"/>
                <w:color w:val="000000" w:themeColor="text1"/>
                <w:sz w:val="20"/>
                <w:szCs w:val="20"/>
              </w:rPr>
              <w:t xml:space="preserve">of spelling rules. </w:t>
            </w:r>
            <w:r w:rsidR="00604CFA" w:rsidRPr="000B06BD">
              <w:rPr>
                <w:rFonts w:ascii="Kinetic" w:hAnsi="Kinetic" w:cs="Arial"/>
                <w:color w:val="000000" w:themeColor="text1"/>
                <w:sz w:val="20"/>
                <w:szCs w:val="20"/>
              </w:rPr>
              <w:t>In Key</w:t>
            </w:r>
            <w:r w:rsidR="42CF630E" w:rsidRPr="000B06BD">
              <w:rPr>
                <w:rFonts w:ascii="Kinetic" w:hAnsi="Kinetic" w:cs="Arial"/>
                <w:color w:val="000000" w:themeColor="text1"/>
                <w:sz w:val="20"/>
                <w:szCs w:val="20"/>
              </w:rPr>
              <w:t xml:space="preserve"> </w:t>
            </w:r>
            <w:r w:rsidR="008719CF" w:rsidRPr="000B06BD">
              <w:rPr>
                <w:rFonts w:ascii="Kinetic" w:hAnsi="Kinetic" w:cs="Arial"/>
                <w:color w:val="000000" w:themeColor="text1"/>
                <w:sz w:val="20"/>
                <w:szCs w:val="20"/>
              </w:rPr>
              <w:t>S</w:t>
            </w:r>
            <w:r w:rsidR="3E0E981B" w:rsidRPr="000B06BD">
              <w:rPr>
                <w:rFonts w:ascii="Kinetic" w:hAnsi="Kinetic" w:cs="Arial"/>
                <w:color w:val="000000" w:themeColor="text1"/>
                <w:sz w:val="20"/>
                <w:szCs w:val="20"/>
              </w:rPr>
              <w:t xml:space="preserve">tage </w:t>
            </w:r>
            <w:r w:rsidR="008719CF" w:rsidRPr="000B06BD">
              <w:rPr>
                <w:rFonts w:ascii="Kinetic" w:hAnsi="Kinetic" w:cs="Arial"/>
                <w:color w:val="000000" w:themeColor="text1"/>
                <w:sz w:val="20"/>
                <w:szCs w:val="20"/>
              </w:rPr>
              <w:t>2</w:t>
            </w:r>
            <w:r w:rsidR="000D0F27">
              <w:rPr>
                <w:rFonts w:ascii="Kinetic" w:hAnsi="Kinetic" w:cs="Arial"/>
                <w:color w:val="000000" w:themeColor="text1"/>
                <w:sz w:val="20"/>
                <w:szCs w:val="20"/>
              </w:rPr>
              <w:t>,</w:t>
            </w:r>
            <w:r w:rsidR="008719CF" w:rsidRPr="000B06BD">
              <w:rPr>
                <w:rFonts w:ascii="Kinetic" w:hAnsi="Kinetic" w:cs="Arial"/>
                <w:color w:val="000000" w:themeColor="text1"/>
                <w:sz w:val="20"/>
                <w:szCs w:val="20"/>
              </w:rPr>
              <w:t xml:space="preserve"> children</w:t>
            </w:r>
            <w:r w:rsidRPr="000B06BD">
              <w:rPr>
                <w:rFonts w:ascii="Kinetic" w:hAnsi="Kinetic" w:cs="Arial"/>
                <w:color w:val="000000" w:themeColor="text1"/>
                <w:sz w:val="20"/>
                <w:szCs w:val="20"/>
              </w:rPr>
              <w:t xml:space="preserve"> learn their </w:t>
            </w:r>
            <w:r w:rsidR="00604CFA">
              <w:rPr>
                <w:rFonts w:ascii="Kinetic" w:hAnsi="Kinetic" w:cs="Arial"/>
                <w:color w:val="000000" w:themeColor="text1"/>
                <w:sz w:val="20"/>
                <w:szCs w:val="20"/>
              </w:rPr>
              <w:t>Grammarsaurus scheme</w:t>
            </w:r>
            <w:r w:rsidRPr="000B06BD">
              <w:rPr>
                <w:rFonts w:ascii="Kinetic" w:hAnsi="Kinetic" w:cs="Arial"/>
                <w:color w:val="000000" w:themeColor="text1"/>
                <w:sz w:val="20"/>
                <w:szCs w:val="20"/>
              </w:rPr>
              <w:t xml:space="preserve"> and spelling rules. U</w:t>
            </w:r>
            <w:r w:rsidR="71834C66" w:rsidRPr="000B06BD">
              <w:rPr>
                <w:rFonts w:ascii="Kinetic" w:hAnsi="Kinetic" w:cs="Arial"/>
                <w:color w:val="000000" w:themeColor="text1"/>
                <w:sz w:val="20"/>
                <w:szCs w:val="20"/>
              </w:rPr>
              <w:t xml:space="preserve">pper </w:t>
            </w:r>
            <w:r w:rsidRPr="000B06BD">
              <w:rPr>
                <w:rFonts w:ascii="Kinetic" w:hAnsi="Kinetic" w:cs="Arial"/>
                <w:color w:val="000000" w:themeColor="text1"/>
                <w:sz w:val="20"/>
                <w:szCs w:val="20"/>
              </w:rPr>
              <w:t>K</w:t>
            </w:r>
            <w:r w:rsidR="11AA4F10" w:rsidRPr="000B06BD">
              <w:rPr>
                <w:rFonts w:ascii="Kinetic" w:hAnsi="Kinetic" w:cs="Arial"/>
                <w:color w:val="000000" w:themeColor="text1"/>
                <w:sz w:val="20"/>
                <w:szCs w:val="20"/>
              </w:rPr>
              <w:t xml:space="preserve">ey </w:t>
            </w:r>
            <w:r w:rsidRPr="000B06BD">
              <w:rPr>
                <w:rFonts w:ascii="Kinetic" w:hAnsi="Kinetic" w:cs="Arial"/>
                <w:color w:val="000000" w:themeColor="text1"/>
                <w:sz w:val="20"/>
                <w:szCs w:val="20"/>
              </w:rPr>
              <w:t>S</w:t>
            </w:r>
            <w:r w:rsidR="36405036" w:rsidRPr="000B06BD">
              <w:rPr>
                <w:rFonts w:ascii="Kinetic" w:hAnsi="Kinetic" w:cs="Arial"/>
                <w:color w:val="000000" w:themeColor="text1"/>
                <w:sz w:val="20"/>
                <w:szCs w:val="20"/>
              </w:rPr>
              <w:t xml:space="preserve">tage </w:t>
            </w:r>
            <w:r w:rsidR="3846012D" w:rsidRPr="000B06BD">
              <w:rPr>
                <w:rFonts w:ascii="Kinetic" w:hAnsi="Kinetic" w:cs="Arial"/>
                <w:color w:val="000000" w:themeColor="text1"/>
                <w:sz w:val="20"/>
                <w:szCs w:val="20"/>
              </w:rPr>
              <w:t>2 spelling</w:t>
            </w:r>
            <w:r w:rsidRPr="000B06BD">
              <w:rPr>
                <w:rFonts w:ascii="Kinetic" w:hAnsi="Kinetic" w:cs="Arial"/>
                <w:color w:val="000000" w:themeColor="text1"/>
                <w:sz w:val="20"/>
                <w:szCs w:val="20"/>
              </w:rPr>
              <w:t xml:space="preserve"> teaching</w:t>
            </w:r>
            <w:r w:rsidR="00C1321A" w:rsidRPr="000B06BD">
              <w:rPr>
                <w:rFonts w:ascii="Kinetic" w:hAnsi="Kinetic" w:cs="Arial"/>
                <w:color w:val="000000" w:themeColor="text1"/>
                <w:sz w:val="20"/>
                <w:szCs w:val="20"/>
              </w:rPr>
              <w:t>,</w:t>
            </w:r>
            <w:r w:rsidRPr="000B06BD">
              <w:rPr>
                <w:rFonts w:ascii="Kinetic" w:hAnsi="Kinetic" w:cs="Arial"/>
                <w:color w:val="000000" w:themeColor="text1"/>
                <w:sz w:val="20"/>
                <w:szCs w:val="20"/>
              </w:rPr>
              <w:t xml:space="preserve"> focuses </w:t>
            </w:r>
            <w:r w:rsidR="65D2AF6D" w:rsidRPr="000B06BD">
              <w:rPr>
                <w:rFonts w:ascii="Kinetic" w:hAnsi="Kinetic" w:cs="Arial"/>
                <w:color w:val="000000" w:themeColor="text1"/>
                <w:sz w:val="20"/>
                <w:szCs w:val="20"/>
              </w:rPr>
              <w:t>on learning</w:t>
            </w:r>
            <w:r w:rsidR="00D214A2" w:rsidRPr="000B06BD">
              <w:rPr>
                <w:rFonts w:ascii="Kinetic" w:hAnsi="Kinetic" w:cs="Arial"/>
                <w:color w:val="000000" w:themeColor="text1"/>
                <w:sz w:val="20"/>
                <w:szCs w:val="20"/>
              </w:rPr>
              <w:t xml:space="preserve"> spelling rules and common </w:t>
            </w:r>
            <w:r w:rsidR="00604CFA">
              <w:rPr>
                <w:rFonts w:ascii="Kinetic" w:hAnsi="Kinetic" w:cs="Arial"/>
                <w:color w:val="000000" w:themeColor="text1"/>
                <w:sz w:val="20"/>
                <w:szCs w:val="20"/>
              </w:rPr>
              <w:t>statutory words.</w:t>
            </w:r>
          </w:p>
          <w:p w14:paraId="06137F89" w14:textId="1DF3533D" w:rsidR="00D214A2" w:rsidRPr="000B06BD" w:rsidRDefault="00D214A2" w:rsidP="00D214A2">
            <w:pPr>
              <w:numPr>
                <w:ilvl w:val="0"/>
                <w:numId w:val="1"/>
              </w:numPr>
              <w:pBdr>
                <w:top w:val="nil"/>
                <w:left w:val="nil"/>
                <w:bottom w:val="nil"/>
                <w:right w:val="nil"/>
                <w:between w:val="nil"/>
              </w:pBdr>
              <w:rPr>
                <w:rFonts w:ascii="Kinetic" w:hAnsi="Kinetic" w:cs="Arial"/>
                <w:color w:val="000000"/>
                <w:sz w:val="20"/>
                <w:szCs w:val="20"/>
              </w:rPr>
            </w:pPr>
            <w:r w:rsidRPr="000B06BD">
              <w:rPr>
                <w:rFonts w:ascii="Kinetic" w:hAnsi="Kinetic" w:cs="Arial"/>
                <w:color w:val="000000" w:themeColor="text1"/>
                <w:sz w:val="20"/>
                <w:szCs w:val="20"/>
              </w:rPr>
              <w:t>Pupils who arrive new to the country, are assessed and if needed they develop their writing through RWI sessions whilst also being in class so that they hear high quality language that they can then internalise an</w:t>
            </w:r>
            <w:r w:rsidR="028063DA" w:rsidRPr="000B06BD">
              <w:rPr>
                <w:rFonts w:ascii="Kinetic" w:hAnsi="Kinetic" w:cs="Arial"/>
                <w:color w:val="000000" w:themeColor="text1"/>
                <w:sz w:val="20"/>
                <w:szCs w:val="20"/>
              </w:rPr>
              <w:t>d</w:t>
            </w:r>
            <w:r w:rsidRPr="000B06BD">
              <w:rPr>
                <w:rFonts w:ascii="Kinetic" w:hAnsi="Kinetic" w:cs="Arial"/>
                <w:color w:val="000000" w:themeColor="text1"/>
                <w:sz w:val="20"/>
                <w:szCs w:val="20"/>
              </w:rPr>
              <w:t xml:space="preserve"> use </w:t>
            </w:r>
            <w:bookmarkStart w:id="12" w:name="_Int_Zh8D7JQv"/>
            <w:r w:rsidR="7E746ECF" w:rsidRPr="000B06BD">
              <w:rPr>
                <w:rFonts w:ascii="Kinetic" w:hAnsi="Kinetic" w:cs="Arial"/>
                <w:color w:val="000000" w:themeColor="text1"/>
                <w:sz w:val="20"/>
                <w:szCs w:val="20"/>
              </w:rPr>
              <w:t>later</w:t>
            </w:r>
            <w:bookmarkEnd w:id="12"/>
            <w:r w:rsidRPr="000B06BD">
              <w:rPr>
                <w:rFonts w:ascii="Kinetic" w:hAnsi="Kinetic" w:cs="Arial"/>
                <w:color w:val="000000" w:themeColor="text1"/>
                <w:sz w:val="20"/>
                <w:szCs w:val="20"/>
              </w:rPr>
              <w:t xml:space="preserve">. </w:t>
            </w:r>
          </w:p>
        </w:tc>
      </w:tr>
      <w:tr w:rsidR="00B16A9A" w:rsidRPr="001939C3" w14:paraId="56B89C08" w14:textId="77777777" w:rsidTr="3453D120">
        <w:tc>
          <w:tcPr>
            <w:tcW w:w="10774" w:type="dxa"/>
            <w:gridSpan w:val="4"/>
          </w:tcPr>
          <w:p w14:paraId="3127988A" w14:textId="77777777" w:rsidR="000B06BD" w:rsidRPr="000B06BD" w:rsidRDefault="000B06BD">
            <w:pPr>
              <w:pBdr>
                <w:top w:val="nil"/>
                <w:left w:val="nil"/>
                <w:bottom w:val="nil"/>
                <w:right w:val="nil"/>
                <w:between w:val="nil"/>
              </w:pBdr>
              <w:rPr>
                <w:rFonts w:ascii="Kinetic" w:hAnsi="Kinetic" w:cs="Arial"/>
                <w:b/>
                <w:color w:val="0000FF"/>
                <w:sz w:val="2"/>
                <w:szCs w:val="20"/>
              </w:rPr>
            </w:pPr>
          </w:p>
          <w:p w14:paraId="4F0AF36C" w14:textId="0003E9A9" w:rsidR="00B16A9A" w:rsidRPr="000B06BD" w:rsidRDefault="00A5753E">
            <w:pPr>
              <w:pBdr>
                <w:top w:val="nil"/>
                <w:left w:val="nil"/>
                <w:bottom w:val="nil"/>
                <w:right w:val="nil"/>
                <w:between w:val="nil"/>
              </w:pBdr>
              <w:rPr>
                <w:rFonts w:ascii="Kinetic" w:hAnsi="Kinetic" w:cs="Arial"/>
                <w:b/>
                <w:color w:val="0000FF"/>
                <w:sz w:val="20"/>
                <w:szCs w:val="20"/>
              </w:rPr>
            </w:pPr>
            <w:r w:rsidRPr="000B06BD">
              <w:rPr>
                <w:rFonts w:ascii="Kinetic" w:hAnsi="Kinetic" w:cs="Arial"/>
                <w:b/>
                <w:color w:val="0000FF"/>
                <w:sz w:val="20"/>
                <w:szCs w:val="20"/>
              </w:rPr>
              <w:t>Assessment</w:t>
            </w:r>
          </w:p>
          <w:p w14:paraId="72295085" w14:textId="48FD5672" w:rsidR="00B16A9A" w:rsidRPr="000B06BD" w:rsidRDefault="00A5753E">
            <w:pPr>
              <w:pBdr>
                <w:top w:val="nil"/>
                <w:left w:val="nil"/>
                <w:bottom w:val="nil"/>
                <w:right w:val="nil"/>
                <w:between w:val="nil"/>
              </w:pBdr>
              <w:rPr>
                <w:rFonts w:ascii="Kinetic" w:hAnsi="Kinetic" w:cs="Arial"/>
                <w:color w:val="000000"/>
                <w:sz w:val="20"/>
                <w:szCs w:val="20"/>
              </w:rPr>
            </w:pPr>
            <w:r w:rsidRPr="000B06BD">
              <w:rPr>
                <w:rFonts w:ascii="Kinetic" w:hAnsi="Kinetic" w:cs="Arial"/>
                <w:color w:val="000000"/>
                <w:sz w:val="20"/>
                <w:szCs w:val="20"/>
              </w:rPr>
              <w:t xml:space="preserve">We use a multi-faceted approach to assessment within </w:t>
            </w:r>
            <w:r w:rsidR="00C1321A" w:rsidRPr="000B06BD">
              <w:rPr>
                <w:rFonts w:ascii="Kinetic" w:hAnsi="Kinetic" w:cs="Arial"/>
                <w:color w:val="000000"/>
                <w:sz w:val="20"/>
                <w:szCs w:val="20"/>
              </w:rPr>
              <w:t>writing</w:t>
            </w:r>
            <w:r w:rsidR="00E9201A" w:rsidRPr="000B06BD">
              <w:rPr>
                <w:rFonts w:ascii="Kinetic" w:hAnsi="Kinetic" w:cs="Arial"/>
                <w:color w:val="000000"/>
                <w:sz w:val="20"/>
                <w:szCs w:val="20"/>
              </w:rPr>
              <w:t>:</w:t>
            </w:r>
          </w:p>
          <w:p w14:paraId="6CD714A0" w14:textId="48952A12" w:rsidR="00C1321A" w:rsidRPr="000B06BD" w:rsidRDefault="00C1321A" w:rsidP="00C1321A">
            <w:pPr>
              <w:pStyle w:val="ListParagraph"/>
              <w:numPr>
                <w:ilvl w:val="0"/>
                <w:numId w:val="8"/>
              </w:numPr>
              <w:pBdr>
                <w:top w:val="nil"/>
                <w:left w:val="nil"/>
                <w:bottom w:val="nil"/>
                <w:right w:val="nil"/>
                <w:between w:val="nil"/>
              </w:pBdr>
              <w:rPr>
                <w:rFonts w:ascii="Kinetic" w:hAnsi="Kinetic" w:cs="Arial"/>
                <w:color w:val="000000"/>
                <w:sz w:val="20"/>
                <w:szCs w:val="20"/>
              </w:rPr>
            </w:pPr>
            <w:r w:rsidRPr="000B06BD">
              <w:rPr>
                <w:rFonts w:ascii="Kinetic" w:hAnsi="Kinetic" w:cs="Arial"/>
                <w:color w:val="000000"/>
                <w:sz w:val="20"/>
                <w:szCs w:val="20"/>
              </w:rPr>
              <w:t>Assessment for learning is used within each lesson through skilful use of questioning and live feedback.</w:t>
            </w:r>
          </w:p>
          <w:p w14:paraId="1C0A1F57" w14:textId="56B2FA52" w:rsidR="00C1321A" w:rsidRPr="000B06BD" w:rsidRDefault="008719CF" w:rsidP="00C1321A">
            <w:pPr>
              <w:pStyle w:val="ListParagraph"/>
              <w:numPr>
                <w:ilvl w:val="0"/>
                <w:numId w:val="8"/>
              </w:numPr>
              <w:pBdr>
                <w:top w:val="nil"/>
                <w:left w:val="nil"/>
                <w:bottom w:val="nil"/>
                <w:right w:val="nil"/>
                <w:between w:val="nil"/>
              </w:pBdr>
              <w:rPr>
                <w:rFonts w:ascii="Kinetic" w:hAnsi="Kinetic" w:cs="Arial"/>
                <w:color w:val="000000"/>
                <w:sz w:val="20"/>
                <w:szCs w:val="20"/>
              </w:rPr>
            </w:pPr>
            <w:r w:rsidRPr="000B06BD">
              <w:rPr>
                <w:rFonts w:ascii="Kinetic" w:hAnsi="Kinetic" w:cs="Arial"/>
                <w:color w:val="000000"/>
                <w:sz w:val="20"/>
                <w:szCs w:val="20"/>
              </w:rPr>
              <w:t>Children</w:t>
            </w:r>
            <w:r w:rsidR="00C1321A" w:rsidRPr="000B06BD">
              <w:rPr>
                <w:rFonts w:ascii="Kinetic" w:hAnsi="Kinetic" w:cs="Arial"/>
                <w:color w:val="000000"/>
                <w:sz w:val="20"/>
                <w:szCs w:val="20"/>
              </w:rPr>
              <w:t xml:space="preserve"> assess their own work along with their peers and focus on success criteria and personal targets.</w:t>
            </w:r>
          </w:p>
          <w:p w14:paraId="4C981E32" w14:textId="203757AA" w:rsidR="00C1321A" w:rsidRPr="000B06BD" w:rsidRDefault="00D214A2" w:rsidP="00C1321A">
            <w:pPr>
              <w:pStyle w:val="ListParagraph"/>
              <w:numPr>
                <w:ilvl w:val="0"/>
                <w:numId w:val="8"/>
              </w:numPr>
              <w:pBdr>
                <w:top w:val="nil"/>
                <w:left w:val="nil"/>
                <w:bottom w:val="nil"/>
                <w:right w:val="nil"/>
                <w:between w:val="nil"/>
              </w:pBdr>
              <w:rPr>
                <w:rFonts w:ascii="Kinetic" w:hAnsi="Kinetic" w:cs="Arial"/>
                <w:color w:val="000000"/>
                <w:sz w:val="20"/>
                <w:szCs w:val="20"/>
              </w:rPr>
            </w:pPr>
            <w:r w:rsidRPr="000B06BD">
              <w:rPr>
                <w:rFonts w:ascii="Kinetic" w:hAnsi="Kinetic" w:cs="Arial"/>
                <w:color w:val="000000" w:themeColor="text1"/>
                <w:sz w:val="20"/>
                <w:szCs w:val="20"/>
              </w:rPr>
              <w:t>A minimum of 5</w:t>
            </w:r>
            <w:r w:rsidR="00C1321A" w:rsidRPr="000B06BD">
              <w:rPr>
                <w:rFonts w:ascii="Kinetic" w:hAnsi="Kinetic" w:cs="Arial"/>
                <w:color w:val="000000" w:themeColor="text1"/>
                <w:sz w:val="20"/>
                <w:szCs w:val="20"/>
              </w:rPr>
              <w:t xml:space="preserve"> pieces of independent writing is assessed by teachers across the year</w:t>
            </w:r>
            <w:r w:rsidR="34140E0B" w:rsidRPr="000B06BD">
              <w:rPr>
                <w:rFonts w:ascii="Kinetic" w:hAnsi="Kinetic" w:cs="Arial"/>
                <w:color w:val="000000" w:themeColor="text1"/>
                <w:sz w:val="20"/>
                <w:szCs w:val="20"/>
              </w:rPr>
              <w:t>,</w:t>
            </w:r>
            <w:r w:rsidR="49D34C62" w:rsidRPr="000B06BD">
              <w:rPr>
                <w:rFonts w:ascii="Kinetic" w:hAnsi="Kinetic" w:cs="Arial"/>
                <w:color w:val="000000" w:themeColor="text1"/>
                <w:sz w:val="20"/>
                <w:szCs w:val="20"/>
              </w:rPr>
              <w:t xml:space="preserve"> with three assessment points where each child’s writing is graded using WTS, EXS or GDS. F</w:t>
            </w:r>
            <w:r w:rsidR="1AA3907C" w:rsidRPr="000B06BD">
              <w:rPr>
                <w:rFonts w:ascii="Kinetic" w:hAnsi="Kinetic" w:cs="Arial"/>
                <w:color w:val="000000" w:themeColor="text1"/>
                <w:sz w:val="20"/>
                <w:szCs w:val="20"/>
              </w:rPr>
              <w:t>or some children PKS will also be used as a</w:t>
            </w:r>
            <w:r w:rsidR="535F4C6F" w:rsidRPr="000B06BD">
              <w:rPr>
                <w:rFonts w:ascii="Kinetic" w:hAnsi="Kinetic" w:cs="Arial"/>
                <w:color w:val="000000" w:themeColor="text1"/>
                <w:sz w:val="20"/>
                <w:szCs w:val="20"/>
              </w:rPr>
              <w:t xml:space="preserve"> </w:t>
            </w:r>
            <w:r w:rsidR="1AA3907C" w:rsidRPr="000B06BD">
              <w:rPr>
                <w:rFonts w:ascii="Kinetic" w:hAnsi="Kinetic" w:cs="Arial"/>
                <w:color w:val="000000" w:themeColor="text1"/>
                <w:sz w:val="20"/>
                <w:szCs w:val="20"/>
              </w:rPr>
              <w:t>grade where pupils are working below WTS in their key stage.</w:t>
            </w:r>
          </w:p>
          <w:p w14:paraId="5A31AB37" w14:textId="6EF33EB0" w:rsidR="00B16A9A" w:rsidRPr="000B06BD" w:rsidRDefault="00C1321A" w:rsidP="0098626C">
            <w:pPr>
              <w:pStyle w:val="ListParagraph"/>
              <w:numPr>
                <w:ilvl w:val="0"/>
                <w:numId w:val="8"/>
              </w:numPr>
              <w:pBdr>
                <w:top w:val="nil"/>
                <w:left w:val="nil"/>
                <w:bottom w:val="nil"/>
                <w:right w:val="nil"/>
                <w:between w:val="nil"/>
              </w:pBdr>
              <w:rPr>
                <w:rFonts w:ascii="Kinetic" w:hAnsi="Kinetic" w:cs="Arial"/>
                <w:color w:val="000000"/>
                <w:sz w:val="20"/>
                <w:szCs w:val="20"/>
              </w:rPr>
            </w:pPr>
            <w:r w:rsidRPr="000B06BD">
              <w:rPr>
                <w:rFonts w:ascii="Kinetic" w:hAnsi="Kinetic" w:cs="Arial"/>
                <w:color w:val="000000" w:themeColor="text1"/>
                <w:sz w:val="20"/>
                <w:szCs w:val="20"/>
              </w:rPr>
              <w:t xml:space="preserve">Staff writing moderation is carried out three times a year at the same time as the data drop which ensures staff are assessing the children </w:t>
            </w:r>
            <w:r w:rsidR="21278999" w:rsidRPr="000B06BD">
              <w:rPr>
                <w:rFonts w:ascii="Kinetic" w:hAnsi="Kinetic" w:cs="Arial"/>
                <w:color w:val="000000" w:themeColor="text1"/>
                <w:sz w:val="20"/>
                <w:szCs w:val="20"/>
              </w:rPr>
              <w:t>accurately</w:t>
            </w:r>
            <w:r w:rsidRPr="000B06BD">
              <w:rPr>
                <w:rFonts w:ascii="Kinetic" w:hAnsi="Kinetic" w:cs="Arial"/>
                <w:color w:val="000000" w:themeColor="text1"/>
                <w:sz w:val="20"/>
                <w:szCs w:val="20"/>
              </w:rPr>
              <w:t xml:space="preserve"> and shares good practice.</w:t>
            </w:r>
          </w:p>
          <w:p w14:paraId="79863D80" w14:textId="77777777" w:rsidR="001939C3" w:rsidRPr="00EA7FC3" w:rsidRDefault="001939C3" w:rsidP="0098626C">
            <w:pPr>
              <w:pStyle w:val="ListParagraph"/>
              <w:numPr>
                <w:ilvl w:val="0"/>
                <w:numId w:val="8"/>
              </w:numPr>
              <w:pBdr>
                <w:top w:val="nil"/>
                <w:left w:val="nil"/>
                <w:bottom w:val="nil"/>
                <w:right w:val="nil"/>
                <w:between w:val="nil"/>
              </w:pBdr>
              <w:rPr>
                <w:rFonts w:ascii="Kinetic" w:hAnsi="Kinetic" w:cs="Arial"/>
                <w:color w:val="000000"/>
                <w:sz w:val="20"/>
                <w:szCs w:val="20"/>
              </w:rPr>
            </w:pPr>
            <w:r w:rsidRPr="000B06BD">
              <w:rPr>
                <w:rFonts w:ascii="Kinetic" w:hAnsi="Kinetic" w:cs="Arial"/>
                <w:color w:val="000000" w:themeColor="text1"/>
                <w:sz w:val="20"/>
                <w:szCs w:val="20"/>
              </w:rPr>
              <w:t xml:space="preserve">Cross school moderation is carried out. </w:t>
            </w:r>
          </w:p>
          <w:p w14:paraId="6EEB5F6C" w14:textId="10190640" w:rsidR="00EA7FC3" w:rsidRPr="000B06BD" w:rsidRDefault="00EA7FC3" w:rsidP="0098626C">
            <w:pPr>
              <w:pStyle w:val="ListParagraph"/>
              <w:numPr>
                <w:ilvl w:val="0"/>
                <w:numId w:val="8"/>
              </w:numPr>
              <w:pBdr>
                <w:top w:val="nil"/>
                <w:left w:val="nil"/>
                <w:bottom w:val="nil"/>
                <w:right w:val="nil"/>
                <w:between w:val="nil"/>
              </w:pBdr>
              <w:rPr>
                <w:rFonts w:ascii="Kinetic" w:hAnsi="Kinetic" w:cs="Arial"/>
                <w:color w:val="000000"/>
                <w:sz w:val="20"/>
                <w:szCs w:val="20"/>
              </w:rPr>
            </w:pPr>
            <w:r>
              <w:rPr>
                <w:rFonts w:ascii="Kinetic" w:hAnsi="Kinetic" w:cs="Arial"/>
                <w:color w:val="000000"/>
                <w:sz w:val="20"/>
                <w:szCs w:val="20"/>
              </w:rPr>
              <w:lastRenderedPageBreak/>
              <w:t>Year 2 and Year 6 teachers attend moderation training</w:t>
            </w:r>
          </w:p>
        </w:tc>
      </w:tr>
      <w:tr w:rsidR="00B16A9A" w:rsidRPr="001939C3" w14:paraId="263C0370" w14:textId="77777777" w:rsidTr="3453D120">
        <w:trPr>
          <w:trHeight w:val="3614"/>
        </w:trPr>
        <w:tc>
          <w:tcPr>
            <w:tcW w:w="5529" w:type="dxa"/>
            <w:gridSpan w:val="2"/>
          </w:tcPr>
          <w:p w14:paraId="0346CB08" w14:textId="4B54A849" w:rsidR="00B16A9A" w:rsidRPr="000B06BD" w:rsidRDefault="00A5753E">
            <w:pPr>
              <w:pBdr>
                <w:top w:val="nil"/>
                <w:left w:val="nil"/>
                <w:bottom w:val="nil"/>
                <w:right w:val="nil"/>
                <w:between w:val="nil"/>
              </w:pBdr>
              <w:rPr>
                <w:rFonts w:ascii="Kinetic" w:hAnsi="Kinetic" w:cs="Arial"/>
                <w:b/>
                <w:color w:val="0000FF"/>
                <w:sz w:val="20"/>
                <w:szCs w:val="20"/>
              </w:rPr>
            </w:pPr>
            <w:r w:rsidRPr="000B06BD">
              <w:rPr>
                <w:rFonts w:ascii="Kinetic" w:hAnsi="Kinetic" w:cs="Arial"/>
                <w:b/>
                <w:color w:val="0000FF"/>
                <w:sz w:val="20"/>
                <w:szCs w:val="20"/>
              </w:rPr>
              <w:lastRenderedPageBreak/>
              <w:t>Cultural Capital</w:t>
            </w:r>
          </w:p>
          <w:p w14:paraId="670CB473" w14:textId="13E1530B" w:rsidR="00B16A9A" w:rsidRPr="000B06BD" w:rsidRDefault="00A5753E" w:rsidP="00C1321A">
            <w:pPr>
              <w:pBdr>
                <w:top w:val="nil"/>
                <w:left w:val="nil"/>
                <w:bottom w:val="nil"/>
                <w:right w:val="nil"/>
                <w:between w:val="nil"/>
              </w:pBdr>
              <w:rPr>
                <w:rFonts w:ascii="Kinetic" w:hAnsi="Kinetic" w:cs="Arial"/>
                <w:color w:val="000000"/>
                <w:sz w:val="20"/>
                <w:szCs w:val="20"/>
              </w:rPr>
            </w:pPr>
            <w:r w:rsidRPr="000B06BD">
              <w:rPr>
                <w:rFonts w:ascii="Kinetic" w:hAnsi="Kinetic" w:cs="Arial"/>
                <w:color w:val="000000" w:themeColor="text1"/>
                <w:sz w:val="20"/>
                <w:szCs w:val="20"/>
              </w:rPr>
              <w:t>This is achieved through: quality literature</w:t>
            </w:r>
            <w:r w:rsidR="00C1321A" w:rsidRPr="000B06BD">
              <w:rPr>
                <w:rFonts w:ascii="Kinetic" w:hAnsi="Kinetic" w:cs="Arial"/>
                <w:color w:val="000000" w:themeColor="text1"/>
                <w:sz w:val="20"/>
                <w:szCs w:val="20"/>
              </w:rPr>
              <w:t xml:space="preserve"> and film</w:t>
            </w:r>
            <w:r w:rsidR="02A5A060" w:rsidRPr="000B06BD">
              <w:rPr>
                <w:rFonts w:ascii="Kinetic" w:hAnsi="Kinetic" w:cs="Arial"/>
                <w:color w:val="000000" w:themeColor="text1"/>
                <w:sz w:val="20"/>
                <w:szCs w:val="20"/>
              </w:rPr>
              <w:t xml:space="preserve"> which</w:t>
            </w:r>
            <w:r w:rsidR="00C4184F" w:rsidRPr="000B06BD">
              <w:rPr>
                <w:rFonts w:ascii="Kinetic" w:hAnsi="Kinetic" w:cs="Arial"/>
                <w:color w:val="000000" w:themeColor="text1"/>
                <w:sz w:val="20"/>
                <w:szCs w:val="20"/>
              </w:rPr>
              <w:t xml:space="preserve"> celebrates diversity in every facet</w:t>
            </w:r>
            <w:bookmarkStart w:id="13" w:name="_Int_dL1vxdlx"/>
            <w:r w:rsidR="43E2AF06" w:rsidRPr="000B06BD">
              <w:rPr>
                <w:rFonts w:ascii="Kinetic" w:hAnsi="Kinetic" w:cs="Arial"/>
                <w:color w:val="000000" w:themeColor="text1"/>
                <w:sz w:val="20"/>
                <w:szCs w:val="20"/>
              </w:rPr>
              <w:t xml:space="preserve">. </w:t>
            </w:r>
            <w:bookmarkEnd w:id="13"/>
            <w:r w:rsidR="046199BF" w:rsidRPr="000B06BD">
              <w:rPr>
                <w:rFonts w:ascii="Kinetic" w:hAnsi="Kinetic" w:cs="Arial"/>
                <w:color w:val="000000" w:themeColor="text1"/>
                <w:sz w:val="20"/>
                <w:szCs w:val="20"/>
              </w:rPr>
              <w:t xml:space="preserve">We </w:t>
            </w:r>
            <w:bookmarkStart w:id="14" w:name="_Int_LqJPJj3Q"/>
            <w:r w:rsidR="216D8AE7" w:rsidRPr="000B06BD">
              <w:rPr>
                <w:rFonts w:ascii="Kinetic" w:hAnsi="Kinetic" w:cs="Arial"/>
                <w:color w:val="000000" w:themeColor="text1"/>
                <w:sz w:val="20"/>
                <w:szCs w:val="20"/>
              </w:rPr>
              <w:t>meet</w:t>
            </w:r>
            <w:bookmarkEnd w:id="14"/>
            <w:r w:rsidR="046199BF" w:rsidRPr="000B06BD">
              <w:rPr>
                <w:rFonts w:ascii="Kinetic" w:hAnsi="Kinetic" w:cs="Arial"/>
                <w:color w:val="000000" w:themeColor="text1"/>
                <w:sz w:val="20"/>
                <w:szCs w:val="20"/>
              </w:rPr>
              <w:t xml:space="preserve"> with authors and celebrate local writers.</w:t>
            </w:r>
          </w:p>
          <w:p w14:paraId="3255BE53" w14:textId="77777777" w:rsidR="00C1321A" w:rsidRPr="000B06BD" w:rsidRDefault="00C1321A" w:rsidP="00C1321A">
            <w:pPr>
              <w:pBdr>
                <w:top w:val="nil"/>
                <w:left w:val="nil"/>
                <w:bottom w:val="nil"/>
                <w:right w:val="nil"/>
                <w:between w:val="nil"/>
              </w:pBdr>
              <w:rPr>
                <w:rFonts w:ascii="Kinetic" w:hAnsi="Kinetic" w:cs="Arial"/>
                <w:color w:val="000000"/>
                <w:sz w:val="20"/>
                <w:szCs w:val="20"/>
              </w:rPr>
            </w:pPr>
            <w:r w:rsidRPr="000B06BD">
              <w:rPr>
                <w:rFonts w:ascii="Kinetic" w:hAnsi="Kinetic" w:cs="Arial"/>
                <w:color w:val="000000"/>
                <w:sz w:val="20"/>
                <w:szCs w:val="20"/>
              </w:rPr>
              <w:t>Enrichment is achieved through:</w:t>
            </w:r>
          </w:p>
          <w:p w14:paraId="1365160C" w14:textId="41DC0FC5" w:rsidR="00C1321A" w:rsidRPr="000B06BD" w:rsidRDefault="00C1321A" w:rsidP="00C1321A">
            <w:pPr>
              <w:pStyle w:val="ListParagraph"/>
              <w:numPr>
                <w:ilvl w:val="0"/>
                <w:numId w:val="9"/>
              </w:numPr>
              <w:pBdr>
                <w:top w:val="nil"/>
                <w:left w:val="nil"/>
                <w:bottom w:val="nil"/>
                <w:right w:val="nil"/>
                <w:between w:val="nil"/>
              </w:pBdr>
              <w:rPr>
                <w:rFonts w:ascii="Kinetic" w:hAnsi="Kinetic" w:cs="Arial"/>
                <w:color w:val="000000"/>
                <w:sz w:val="20"/>
                <w:szCs w:val="20"/>
              </w:rPr>
            </w:pPr>
            <w:r w:rsidRPr="000B06BD">
              <w:rPr>
                <w:rFonts w:ascii="Kinetic" w:hAnsi="Kinetic"/>
                <w:color w:val="000000"/>
                <w:sz w:val="20"/>
                <w:szCs w:val="20"/>
              </w:rPr>
              <w:t xml:space="preserve">Studying a range of styles and genres of writing </w:t>
            </w:r>
          </w:p>
          <w:p w14:paraId="280B9643" w14:textId="41D58504" w:rsidR="00C1321A" w:rsidRPr="000B06BD" w:rsidRDefault="004C6337" w:rsidP="00C1321A">
            <w:pPr>
              <w:pStyle w:val="ListParagraph"/>
              <w:numPr>
                <w:ilvl w:val="0"/>
                <w:numId w:val="9"/>
              </w:numPr>
              <w:pBdr>
                <w:top w:val="nil"/>
                <w:left w:val="nil"/>
                <w:bottom w:val="nil"/>
                <w:right w:val="nil"/>
                <w:between w:val="nil"/>
              </w:pBdr>
              <w:rPr>
                <w:rFonts w:ascii="Kinetic" w:hAnsi="Kinetic"/>
                <w:color w:val="000000"/>
                <w:sz w:val="20"/>
                <w:szCs w:val="20"/>
              </w:rPr>
            </w:pPr>
            <w:r w:rsidRPr="000B06BD">
              <w:rPr>
                <w:rFonts w:ascii="Kinetic" w:hAnsi="Kinetic"/>
                <w:color w:val="000000" w:themeColor="text1"/>
                <w:sz w:val="20"/>
                <w:szCs w:val="20"/>
              </w:rPr>
              <w:t>H</w:t>
            </w:r>
            <w:r w:rsidR="00C1321A" w:rsidRPr="000B06BD">
              <w:rPr>
                <w:rFonts w:ascii="Kinetic" w:hAnsi="Kinetic"/>
                <w:color w:val="000000" w:themeColor="text1"/>
                <w:sz w:val="20"/>
                <w:szCs w:val="20"/>
              </w:rPr>
              <w:t>aving exciting ‘</w:t>
            </w:r>
            <w:r w:rsidR="6D498C80" w:rsidRPr="000B06BD">
              <w:rPr>
                <w:rFonts w:ascii="Kinetic" w:hAnsi="Kinetic"/>
                <w:color w:val="000000" w:themeColor="text1"/>
                <w:sz w:val="20"/>
                <w:szCs w:val="20"/>
              </w:rPr>
              <w:t>hooks</w:t>
            </w:r>
            <w:r w:rsidR="00C1321A" w:rsidRPr="000B06BD">
              <w:rPr>
                <w:rFonts w:ascii="Kinetic" w:hAnsi="Kinetic"/>
                <w:color w:val="000000" w:themeColor="text1"/>
                <w:sz w:val="20"/>
                <w:szCs w:val="20"/>
              </w:rPr>
              <w:t xml:space="preserve"> and experiences</w:t>
            </w:r>
            <w:r w:rsidR="208E1C0B" w:rsidRPr="000B06BD">
              <w:rPr>
                <w:rFonts w:ascii="Kinetic" w:hAnsi="Kinetic"/>
                <w:color w:val="000000" w:themeColor="text1"/>
                <w:sz w:val="20"/>
                <w:szCs w:val="20"/>
              </w:rPr>
              <w:t>’</w:t>
            </w:r>
            <w:r w:rsidR="00C1321A" w:rsidRPr="000B06BD">
              <w:rPr>
                <w:rFonts w:ascii="Kinetic" w:hAnsi="Kinetic"/>
                <w:color w:val="000000" w:themeColor="text1"/>
                <w:sz w:val="20"/>
                <w:szCs w:val="20"/>
              </w:rPr>
              <w:t xml:space="preserve"> in every unit</w:t>
            </w:r>
          </w:p>
          <w:p w14:paraId="41163041" w14:textId="5C8ED55D" w:rsidR="00C1321A" w:rsidRPr="000B06BD" w:rsidRDefault="004C6337" w:rsidP="00C1321A">
            <w:pPr>
              <w:pStyle w:val="ListParagraph"/>
              <w:numPr>
                <w:ilvl w:val="0"/>
                <w:numId w:val="9"/>
              </w:numPr>
              <w:pBdr>
                <w:top w:val="nil"/>
                <w:left w:val="nil"/>
                <w:bottom w:val="nil"/>
                <w:right w:val="nil"/>
                <w:between w:val="nil"/>
              </w:pBdr>
              <w:rPr>
                <w:rFonts w:ascii="Kinetic" w:hAnsi="Kinetic"/>
                <w:color w:val="000000"/>
                <w:sz w:val="20"/>
                <w:szCs w:val="20"/>
              </w:rPr>
            </w:pPr>
            <w:r w:rsidRPr="000B06BD">
              <w:rPr>
                <w:rFonts w:ascii="Kinetic" w:hAnsi="Kinetic"/>
                <w:color w:val="000000" w:themeColor="text1"/>
                <w:sz w:val="20"/>
                <w:szCs w:val="20"/>
              </w:rPr>
              <w:t>C</w:t>
            </w:r>
            <w:r w:rsidR="00C1321A" w:rsidRPr="000B06BD">
              <w:rPr>
                <w:rFonts w:ascii="Kinetic" w:hAnsi="Kinetic"/>
                <w:color w:val="000000" w:themeColor="text1"/>
                <w:sz w:val="20"/>
                <w:szCs w:val="20"/>
              </w:rPr>
              <w:t xml:space="preserve">elebration of children’s writing in our </w:t>
            </w:r>
            <w:r w:rsidR="001939C3" w:rsidRPr="000B06BD">
              <w:rPr>
                <w:rFonts w:ascii="Kinetic" w:hAnsi="Kinetic"/>
                <w:color w:val="000000" w:themeColor="text1"/>
                <w:sz w:val="20"/>
                <w:szCs w:val="20"/>
              </w:rPr>
              <w:t xml:space="preserve">newsletters </w:t>
            </w:r>
            <w:r w:rsidR="28454176" w:rsidRPr="000B06BD">
              <w:rPr>
                <w:rFonts w:ascii="Kinetic" w:hAnsi="Kinetic"/>
                <w:color w:val="000000" w:themeColor="text1"/>
                <w:sz w:val="20"/>
                <w:szCs w:val="20"/>
              </w:rPr>
              <w:t>and on</w:t>
            </w:r>
            <w:r w:rsidR="001939C3" w:rsidRPr="000B06BD">
              <w:rPr>
                <w:rFonts w:ascii="Kinetic" w:hAnsi="Kinetic"/>
                <w:color w:val="000000" w:themeColor="text1"/>
                <w:sz w:val="20"/>
                <w:szCs w:val="20"/>
              </w:rPr>
              <w:t xml:space="preserve"> the website.</w:t>
            </w:r>
            <w:r w:rsidR="00EA7FC3">
              <w:rPr>
                <w:rFonts w:ascii="Kinetic" w:hAnsi="Kinetic"/>
                <w:color w:val="000000" w:themeColor="text1"/>
                <w:sz w:val="20"/>
                <w:szCs w:val="20"/>
              </w:rPr>
              <w:t xml:space="preserve"> In each Author’s corner.</w:t>
            </w:r>
          </w:p>
          <w:p w14:paraId="5DFEFB28" w14:textId="45AE09DE" w:rsidR="001939C3" w:rsidRPr="000B06BD" w:rsidRDefault="001939C3" w:rsidP="00C1321A">
            <w:pPr>
              <w:pStyle w:val="ListParagraph"/>
              <w:numPr>
                <w:ilvl w:val="0"/>
                <w:numId w:val="9"/>
              </w:numPr>
              <w:pBdr>
                <w:top w:val="nil"/>
                <w:left w:val="nil"/>
                <w:bottom w:val="nil"/>
                <w:right w:val="nil"/>
                <w:between w:val="nil"/>
              </w:pBdr>
              <w:rPr>
                <w:rFonts w:ascii="Kinetic" w:hAnsi="Kinetic"/>
                <w:color w:val="000000"/>
                <w:sz w:val="20"/>
                <w:szCs w:val="20"/>
              </w:rPr>
            </w:pPr>
            <w:r w:rsidRPr="000B06BD">
              <w:rPr>
                <w:rFonts w:ascii="Kinetic" w:hAnsi="Kinetic"/>
                <w:color w:val="000000"/>
                <w:sz w:val="20"/>
                <w:szCs w:val="20"/>
              </w:rPr>
              <w:t>In school, theatre performances.</w:t>
            </w:r>
          </w:p>
          <w:p w14:paraId="40BD50E8" w14:textId="3DCF70FA" w:rsidR="001939C3" w:rsidRPr="000B06BD" w:rsidRDefault="001939C3" w:rsidP="00C1321A">
            <w:pPr>
              <w:pStyle w:val="ListParagraph"/>
              <w:numPr>
                <w:ilvl w:val="0"/>
                <w:numId w:val="9"/>
              </w:numPr>
              <w:pBdr>
                <w:top w:val="nil"/>
                <w:left w:val="nil"/>
                <w:bottom w:val="nil"/>
                <w:right w:val="nil"/>
                <w:between w:val="nil"/>
              </w:pBdr>
              <w:rPr>
                <w:rFonts w:ascii="Kinetic" w:hAnsi="Kinetic"/>
                <w:color w:val="000000"/>
                <w:sz w:val="20"/>
                <w:szCs w:val="20"/>
              </w:rPr>
            </w:pPr>
            <w:r w:rsidRPr="000B06BD">
              <w:rPr>
                <w:rFonts w:ascii="Kinetic" w:hAnsi="Kinetic"/>
                <w:color w:val="000000" w:themeColor="text1"/>
                <w:sz w:val="20"/>
                <w:szCs w:val="20"/>
              </w:rPr>
              <w:t>Visits to the theatre</w:t>
            </w:r>
            <w:r w:rsidR="64D4906C" w:rsidRPr="000B06BD">
              <w:rPr>
                <w:rFonts w:ascii="Kinetic" w:hAnsi="Kinetic"/>
                <w:color w:val="000000" w:themeColor="text1"/>
                <w:sz w:val="20"/>
                <w:szCs w:val="20"/>
              </w:rPr>
              <w:t xml:space="preserve">, </w:t>
            </w:r>
            <w:bookmarkStart w:id="15" w:name="_Int_CmfEkQnM"/>
            <w:r w:rsidR="60009CA5" w:rsidRPr="000B06BD">
              <w:rPr>
                <w:rFonts w:ascii="Kinetic" w:hAnsi="Kinetic"/>
                <w:color w:val="000000" w:themeColor="text1"/>
                <w:sz w:val="20"/>
                <w:szCs w:val="20"/>
              </w:rPr>
              <w:t>library,</w:t>
            </w:r>
            <w:bookmarkEnd w:id="15"/>
            <w:r w:rsidR="64D4906C" w:rsidRPr="000B06BD">
              <w:rPr>
                <w:rFonts w:ascii="Kinetic" w:hAnsi="Kinetic"/>
                <w:color w:val="000000" w:themeColor="text1"/>
                <w:sz w:val="20"/>
                <w:szCs w:val="20"/>
              </w:rPr>
              <w:t xml:space="preserve"> and visitors to school</w:t>
            </w:r>
          </w:p>
          <w:p w14:paraId="5B1898A3" w14:textId="27002E7E" w:rsidR="64D4906C" w:rsidRPr="000B06BD" w:rsidRDefault="64D4906C" w:rsidP="5DA8EBE7">
            <w:pPr>
              <w:pStyle w:val="ListParagraph"/>
              <w:numPr>
                <w:ilvl w:val="0"/>
                <w:numId w:val="9"/>
              </w:numPr>
              <w:rPr>
                <w:rFonts w:ascii="Kinetic" w:hAnsi="Kinetic"/>
                <w:color w:val="000000" w:themeColor="text1"/>
                <w:sz w:val="20"/>
                <w:szCs w:val="20"/>
              </w:rPr>
            </w:pPr>
            <w:r w:rsidRPr="000B06BD">
              <w:rPr>
                <w:rFonts w:ascii="Kinetic" w:hAnsi="Kinetic"/>
                <w:color w:val="000000" w:themeColor="text1"/>
                <w:sz w:val="20"/>
                <w:szCs w:val="20"/>
              </w:rPr>
              <w:t>Writing in different contexts</w:t>
            </w:r>
            <w:r w:rsidR="7CCB849A" w:rsidRPr="000B06BD">
              <w:rPr>
                <w:rFonts w:ascii="Kinetic" w:hAnsi="Kinetic"/>
                <w:color w:val="000000" w:themeColor="text1"/>
                <w:sz w:val="20"/>
                <w:szCs w:val="20"/>
              </w:rPr>
              <w:t>, cultures and ‘</w:t>
            </w:r>
            <w:r w:rsidR="606C9BBA" w:rsidRPr="000B06BD">
              <w:rPr>
                <w:rFonts w:ascii="Kinetic" w:hAnsi="Kinetic"/>
                <w:color w:val="000000" w:themeColor="text1"/>
                <w:sz w:val="20"/>
                <w:szCs w:val="20"/>
              </w:rPr>
              <w:t>great 'British</w:t>
            </w:r>
            <w:r w:rsidR="7CCB849A" w:rsidRPr="000B06BD">
              <w:rPr>
                <w:rFonts w:ascii="Kinetic" w:hAnsi="Kinetic"/>
                <w:color w:val="000000" w:themeColor="text1"/>
                <w:sz w:val="20"/>
                <w:szCs w:val="20"/>
              </w:rPr>
              <w:t xml:space="preserve"> writers</w:t>
            </w:r>
            <w:r w:rsidR="28829CE5" w:rsidRPr="000B06BD">
              <w:rPr>
                <w:rFonts w:ascii="Kinetic" w:hAnsi="Kinetic"/>
                <w:color w:val="000000" w:themeColor="text1"/>
                <w:sz w:val="20"/>
                <w:szCs w:val="20"/>
              </w:rPr>
              <w:t>.</w:t>
            </w:r>
            <w:r w:rsidR="7CCB849A" w:rsidRPr="000B06BD">
              <w:rPr>
                <w:rFonts w:ascii="Kinetic" w:hAnsi="Kinetic"/>
                <w:color w:val="000000" w:themeColor="text1"/>
                <w:sz w:val="20"/>
                <w:szCs w:val="20"/>
              </w:rPr>
              <w:t xml:space="preserve"> </w:t>
            </w:r>
          </w:p>
          <w:p w14:paraId="4DE7A981" w14:textId="57D6D094" w:rsidR="00C1321A" w:rsidRPr="000B06BD" w:rsidRDefault="00C1321A" w:rsidP="00C1321A">
            <w:pPr>
              <w:pBdr>
                <w:top w:val="nil"/>
                <w:left w:val="nil"/>
                <w:bottom w:val="nil"/>
                <w:right w:val="nil"/>
                <w:between w:val="nil"/>
              </w:pBdr>
              <w:rPr>
                <w:rFonts w:ascii="Kinetic" w:hAnsi="Kinetic" w:cs="Arial"/>
                <w:color w:val="000000"/>
                <w:sz w:val="20"/>
                <w:szCs w:val="20"/>
              </w:rPr>
            </w:pPr>
          </w:p>
        </w:tc>
        <w:tc>
          <w:tcPr>
            <w:tcW w:w="5245" w:type="dxa"/>
            <w:gridSpan w:val="2"/>
          </w:tcPr>
          <w:p w14:paraId="4B5E8B2A" w14:textId="77777777" w:rsidR="00B16A9A" w:rsidRPr="000B06BD" w:rsidRDefault="00A5753E">
            <w:pPr>
              <w:pBdr>
                <w:top w:val="nil"/>
                <w:left w:val="nil"/>
                <w:bottom w:val="nil"/>
                <w:right w:val="nil"/>
                <w:between w:val="nil"/>
              </w:pBdr>
              <w:rPr>
                <w:rFonts w:ascii="Kinetic" w:hAnsi="Kinetic" w:cs="Arial"/>
                <w:b/>
                <w:color w:val="0000FF"/>
                <w:sz w:val="20"/>
                <w:szCs w:val="20"/>
              </w:rPr>
            </w:pPr>
            <w:r w:rsidRPr="000B06BD">
              <w:rPr>
                <w:rFonts w:ascii="Kinetic" w:hAnsi="Kinetic" w:cs="Arial"/>
                <w:b/>
                <w:color w:val="0000FF"/>
                <w:sz w:val="20"/>
                <w:szCs w:val="20"/>
              </w:rPr>
              <w:t>Career Professional Development</w:t>
            </w:r>
          </w:p>
          <w:p w14:paraId="18927FA2" w14:textId="73A73760" w:rsidR="00B16A9A" w:rsidRPr="000B06BD" w:rsidRDefault="00494B57" w:rsidP="00FB0C20">
            <w:pPr>
              <w:pStyle w:val="ListParagraph"/>
              <w:numPr>
                <w:ilvl w:val="0"/>
                <w:numId w:val="12"/>
              </w:numPr>
              <w:pBdr>
                <w:top w:val="nil"/>
                <w:left w:val="nil"/>
                <w:bottom w:val="nil"/>
                <w:right w:val="nil"/>
                <w:between w:val="nil"/>
              </w:pBdr>
              <w:ind w:left="360"/>
              <w:rPr>
                <w:rFonts w:ascii="Kinetic" w:hAnsi="Kinetic" w:cs="Arial"/>
                <w:sz w:val="20"/>
                <w:szCs w:val="20"/>
              </w:rPr>
            </w:pPr>
            <w:r w:rsidRPr="000B06BD">
              <w:rPr>
                <w:rFonts w:ascii="Kinetic" w:hAnsi="Kinetic" w:cs="Arial"/>
                <w:sz w:val="20"/>
                <w:szCs w:val="20"/>
              </w:rPr>
              <w:t>RWI</w:t>
            </w:r>
            <w:r w:rsidR="00C4184F" w:rsidRPr="000B06BD">
              <w:rPr>
                <w:rFonts w:ascii="Kinetic" w:hAnsi="Kinetic" w:cs="Arial"/>
                <w:sz w:val="20"/>
                <w:szCs w:val="20"/>
              </w:rPr>
              <w:t xml:space="preserve"> staff attend regular </w:t>
            </w:r>
            <w:r w:rsidR="00A5753E" w:rsidRPr="000B06BD">
              <w:rPr>
                <w:rFonts w:ascii="Kinetic" w:hAnsi="Kinetic" w:cs="Arial"/>
                <w:sz w:val="20"/>
                <w:szCs w:val="20"/>
              </w:rPr>
              <w:t>masterclass training with the RWI lead to support continued refinement of delivery.</w:t>
            </w:r>
            <w:r w:rsidR="00C4184F" w:rsidRPr="000B06BD">
              <w:rPr>
                <w:rFonts w:ascii="Kinetic" w:hAnsi="Kinetic" w:cs="Arial"/>
                <w:sz w:val="20"/>
                <w:szCs w:val="20"/>
              </w:rPr>
              <w:t xml:space="preserve"> We subscribe to the RWI portal and training facility</w:t>
            </w:r>
            <w:r w:rsidR="00D214A2" w:rsidRPr="000B06BD">
              <w:rPr>
                <w:rFonts w:ascii="Kinetic" w:hAnsi="Kinetic" w:cs="Arial"/>
                <w:sz w:val="20"/>
                <w:szCs w:val="20"/>
              </w:rPr>
              <w:t xml:space="preserve">. </w:t>
            </w:r>
          </w:p>
          <w:p w14:paraId="63CE42DF" w14:textId="5B06752A" w:rsidR="00B16A9A" w:rsidRPr="000B06BD" w:rsidRDefault="00D214A2" w:rsidP="00FB0C20">
            <w:pPr>
              <w:pStyle w:val="ListParagraph"/>
              <w:numPr>
                <w:ilvl w:val="0"/>
                <w:numId w:val="12"/>
              </w:numPr>
              <w:pBdr>
                <w:top w:val="nil"/>
                <w:left w:val="nil"/>
                <w:bottom w:val="nil"/>
                <w:right w:val="nil"/>
                <w:between w:val="nil"/>
              </w:pBdr>
              <w:ind w:left="360"/>
              <w:rPr>
                <w:rFonts w:ascii="Kinetic" w:hAnsi="Kinetic" w:cs="Arial"/>
                <w:sz w:val="20"/>
                <w:szCs w:val="20"/>
              </w:rPr>
            </w:pPr>
            <w:r w:rsidRPr="000B06BD">
              <w:rPr>
                <w:rFonts w:ascii="Kinetic" w:hAnsi="Kinetic" w:cs="Arial"/>
                <w:sz w:val="20"/>
                <w:szCs w:val="20"/>
              </w:rPr>
              <w:t>The writing lead supports</w:t>
            </w:r>
            <w:r w:rsidR="001939C3" w:rsidRPr="000B06BD">
              <w:rPr>
                <w:rFonts w:ascii="Kinetic" w:hAnsi="Kinetic" w:cs="Arial"/>
                <w:sz w:val="20"/>
                <w:szCs w:val="20"/>
              </w:rPr>
              <w:t xml:space="preserve"> key stage </w:t>
            </w:r>
            <w:r w:rsidR="1BDB7FD0" w:rsidRPr="000B06BD">
              <w:rPr>
                <w:rFonts w:ascii="Kinetic" w:hAnsi="Kinetic" w:cs="Arial"/>
                <w:sz w:val="20"/>
                <w:szCs w:val="20"/>
              </w:rPr>
              <w:t>1 staff</w:t>
            </w:r>
            <w:r w:rsidR="001939C3" w:rsidRPr="000B06BD">
              <w:rPr>
                <w:rFonts w:ascii="Kinetic" w:hAnsi="Kinetic" w:cs="Arial"/>
                <w:sz w:val="20"/>
                <w:szCs w:val="20"/>
              </w:rPr>
              <w:t xml:space="preserve"> in developing independent writing for assessment.</w:t>
            </w:r>
          </w:p>
          <w:p w14:paraId="7FB33715" w14:textId="7E14454C" w:rsidR="001939C3" w:rsidRPr="000B06BD" w:rsidRDefault="001939C3" w:rsidP="00FB0C20">
            <w:pPr>
              <w:pStyle w:val="ListParagraph"/>
              <w:numPr>
                <w:ilvl w:val="0"/>
                <w:numId w:val="12"/>
              </w:numPr>
              <w:pBdr>
                <w:top w:val="nil"/>
                <w:left w:val="nil"/>
                <w:bottom w:val="nil"/>
                <w:right w:val="nil"/>
                <w:between w:val="nil"/>
              </w:pBdr>
              <w:ind w:left="360"/>
              <w:rPr>
                <w:rFonts w:ascii="Kinetic" w:hAnsi="Kinetic" w:cs="Arial"/>
                <w:sz w:val="20"/>
                <w:szCs w:val="20"/>
              </w:rPr>
            </w:pPr>
            <w:r w:rsidRPr="000B06BD">
              <w:rPr>
                <w:rFonts w:ascii="Kinetic" w:hAnsi="Kinetic" w:cs="Arial"/>
                <w:sz w:val="20"/>
                <w:szCs w:val="20"/>
              </w:rPr>
              <w:t xml:space="preserve">The St </w:t>
            </w:r>
            <w:r w:rsidR="077915F1" w:rsidRPr="000B06BD">
              <w:rPr>
                <w:rFonts w:ascii="Kinetic" w:hAnsi="Kinetic" w:cs="Arial"/>
                <w:sz w:val="20"/>
                <w:szCs w:val="20"/>
              </w:rPr>
              <w:t>Mary’s Writing</w:t>
            </w:r>
            <w:r w:rsidRPr="000B06BD">
              <w:rPr>
                <w:rFonts w:ascii="Kinetic" w:hAnsi="Kinetic" w:cs="Arial"/>
                <w:sz w:val="20"/>
                <w:szCs w:val="20"/>
              </w:rPr>
              <w:t xml:space="preserve"> process was developed with staff to ensure we have a whole school understanding of the process. </w:t>
            </w:r>
          </w:p>
          <w:p w14:paraId="5E8927D4" w14:textId="44D63E57" w:rsidR="001939C3" w:rsidRPr="000B06BD" w:rsidRDefault="001939C3" w:rsidP="00FB0C20">
            <w:pPr>
              <w:pStyle w:val="ListParagraph"/>
              <w:numPr>
                <w:ilvl w:val="0"/>
                <w:numId w:val="11"/>
              </w:numPr>
              <w:pBdr>
                <w:top w:val="nil"/>
                <w:left w:val="nil"/>
                <w:bottom w:val="nil"/>
                <w:right w:val="nil"/>
                <w:between w:val="nil"/>
              </w:pBdr>
              <w:ind w:left="360"/>
              <w:rPr>
                <w:rFonts w:ascii="Kinetic" w:hAnsi="Kinetic" w:cs="Arial"/>
                <w:sz w:val="20"/>
                <w:szCs w:val="20"/>
              </w:rPr>
            </w:pPr>
            <w:r w:rsidRPr="000B06BD">
              <w:rPr>
                <w:rFonts w:ascii="Kinetic" w:hAnsi="Kinetic" w:cs="Arial"/>
                <w:sz w:val="20"/>
                <w:szCs w:val="20"/>
              </w:rPr>
              <w:t>A progression of skills for writing and grammar are provided for staff to use for planning to ensure subject knowledge is accurate.</w:t>
            </w:r>
          </w:p>
          <w:p w14:paraId="4FA75AAF" w14:textId="6D112EBA" w:rsidR="001939C3" w:rsidRPr="000B06BD" w:rsidRDefault="001939C3" w:rsidP="00FB0C20">
            <w:pPr>
              <w:pStyle w:val="ListParagraph"/>
              <w:numPr>
                <w:ilvl w:val="0"/>
                <w:numId w:val="11"/>
              </w:numPr>
              <w:pBdr>
                <w:top w:val="nil"/>
                <w:left w:val="nil"/>
                <w:bottom w:val="nil"/>
                <w:right w:val="nil"/>
                <w:between w:val="nil"/>
              </w:pBdr>
              <w:ind w:left="360"/>
              <w:rPr>
                <w:rFonts w:ascii="Kinetic" w:hAnsi="Kinetic" w:cs="Arial"/>
                <w:sz w:val="20"/>
                <w:szCs w:val="20"/>
              </w:rPr>
            </w:pPr>
            <w:r w:rsidRPr="000B06BD">
              <w:rPr>
                <w:rFonts w:ascii="Kinetic" w:hAnsi="Kinetic" w:cs="Arial"/>
                <w:sz w:val="20"/>
                <w:szCs w:val="20"/>
              </w:rPr>
              <w:t>CPD is delivered by the writing lead.</w:t>
            </w:r>
          </w:p>
          <w:p w14:paraId="03FF5035" w14:textId="739F38AE" w:rsidR="001939C3" w:rsidRPr="000B06BD" w:rsidRDefault="001939C3" w:rsidP="00FB0C20">
            <w:pPr>
              <w:pStyle w:val="ListParagraph"/>
              <w:numPr>
                <w:ilvl w:val="0"/>
                <w:numId w:val="11"/>
              </w:numPr>
              <w:pBdr>
                <w:top w:val="nil"/>
                <w:left w:val="nil"/>
                <w:bottom w:val="nil"/>
                <w:right w:val="nil"/>
                <w:between w:val="nil"/>
              </w:pBdr>
              <w:ind w:left="360"/>
              <w:rPr>
                <w:rFonts w:ascii="Kinetic" w:hAnsi="Kinetic" w:cs="Arial"/>
                <w:sz w:val="20"/>
                <w:szCs w:val="20"/>
              </w:rPr>
            </w:pPr>
            <w:r w:rsidRPr="000B06BD">
              <w:rPr>
                <w:rFonts w:ascii="Kinetic" w:hAnsi="Kinetic" w:cs="Arial"/>
                <w:sz w:val="20"/>
                <w:szCs w:val="20"/>
              </w:rPr>
              <w:t>Opportunities for cross school moderation is carried out</w:t>
            </w:r>
            <w:bookmarkStart w:id="16" w:name="_Int_aK4WoWhK"/>
            <w:r w:rsidR="1B3FE30F" w:rsidRPr="000B06BD">
              <w:rPr>
                <w:rFonts w:ascii="Kinetic" w:hAnsi="Kinetic" w:cs="Arial"/>
                <w:sz w:val="20"/>
                <w:szCs w:val="20"/>
              </w:rPr>
              <w:t xml:space="preserve">. </w:t>
            </w:r>
            <w:bookmarkEnd w:id="16"/>
          </w:p>
          <w:p w14:paraId="7585B9F6" w14:textId="5C19F4C8" w:rsidR="00154D1B" w:rsidRPr="000B06BD" w:rsidRDefault="00154D1B" w:rsidP="00B55A3C">
            <w:pPr>
              <w:pBdr>
                <w:top w:val="nil"/>
                <w:left w:val="nil"/>
                <w:bottom w:val="nil"/>
                <w:right w:val="nil"/>
                <w:between w:val="nil"/>
              </w:pBdr>
              <w:rPr>
                <w:rFonts w:ascii="Kinetic" w:hAnsi="Kinetic" w:cs="Arial"/>
                <w:sz w:val="20"/>
                <w:szCs w:val="20"/>
              </w:rPr>
            </w:pPr>
          </w:p>
        </w:tc>
      </w:tr>
      <w:tr w:rsidR="00C4184F" w:rsidRPr="001939C3" w14:paraId="2984959E" w14:textId="77777777" w:rsidTr="3453D120">
        <w:tc>
          <w:tcPr>
            <w:tcW w:w="10774" w:type="dxa"/>
            <w:gridSpan w:val="4"/>
          </w:tcPr>
          <w:p w14:paraId="4B2189F4" w14:textId="77777777" w:rsidR="003056E2" w:rsidRPr="003056E2" w:rsidRDefault="003056E2">
            <w:pPr>
              <w:pBdr>
                <w:top w:val="nil"/>
                <w:left w:val="nil"/>
                <w:bottom w:val="nil"/>
                <w:right w:val="nil"/>
                <w:between w:val="nil"/>
              </w:pBdr>
              <w:rPr>
                <w:rFonts w:ascii="Kinetic" w:hAnsi="Kinetic" w:cs="Arial"/>
                <w:b/>
                <w:color w:val="0000FF"/>
                <w:sz w:val="2"/>
                <w:szCs w:val="20"/>
              </w:rPr>
            </w:pPr>
          </w:p>
          <w:p w14:paraId="563C8DF0" w14:textId="251C5625" w:rsidR="00C4184F" w:rsidRPr="000B06BD" w:rsidRDefault="00C4184F">
            <w:pPr>
              <w:pBdr>
                <w:top w:val="nil"/>
                <w:left w:val="nil"/>
                <w:bottom w:val="nil"/>
                <w:right w:val="nil"/>
                <w:between w:val="nil"/>
              </w:pBdr>
              <w:rPr>
                <w:rFonts w:ascii="Kinetic" w:hAnsi="Kinetic" w:cs="Arial"/>
                <w:b/>
                <w:color w:val="0000FF"/>
                <w:sz w:val="20"/>
                <w:szCs w:val="20"/>
              </w:rPr>
            </w:pPr>
            <w:r w:rsidRPr="000B06BD">
              <w:rPr>
                <w:rFonts w:ascii="Kinetic" w:hAnsi="Kinetic" w:cs="Arial"/>
                <w:b/>
                <w:color w:val="0000FF"/>
                <w:sz w:val="20"/>
                <w:szCs w:val="20"/>
              </w:rPr>
              <w:t>Impact:</w:t>
            </w:r>
          </w:p>
          <w:p w14:paraId="39ED816E" w14:textId="2B04A6D1" w:rsidR="00C4184F" w:rsidRPr="000B06BD" w:rsidRDefault="00C4184F" w:rsidP="00C4184F">
            <w:pPr>
              <w:pStyle w:val="ListParagraph"/>
              <w:numPr>
                <w:ilvl w:val="0"/>
                <w:numId w:val="5"/>
              </w:numPr>
              <w:pBdr>
                <w:top w:val="nil"/>
                <w:left w:val="nil"/>
                <w:bottom w:val="nil"/>
                <w:right w:val="nil"/>
                <w:between w:val="nil"/>
              </w:pBdr>
              <w:rPr>
                <w:rFonts w:ascii="Kinetic" w:hAnsi="Kinetic" w:cs="Arial"/>
                <w:sz w:val="20"/>
                <w:szCs w:val="20"/>
              </w:rPr>
            </w:pPr>
            <w:r w:rsidRPr="000B06BD">
              <w:rPr>
                <w:rFonts w:ascii="Kinetic" w:hAnsi="Kinetic" w:cs="Arial"/>
                <w:sz w:val="20"/>
                <w:szCs w:val="20"/>
              </w:rPr>
              <w:t xml:space="preserve">Pupils make rapid </w:t>
            </w:r>
            <w:r w:rsidR="00D214A2" w:rsidRPr="000B06BD">
              <w:rPr>
                <w:rFonts w:ascii="Kinetic" w:hAnsi="Kinetic" w:cs="Arial"/>
                <w:sz w:val="20"/>
                <w:szCs w:val="20"/>
              </w:rPr>
              <w:t xml:space="preserve">progress </w:t>
            </w:r>
            <w:r w:rsidR="001939C3" w:rsidRPr="000B06BD">
              <w:rPr>
                <w:rFonts w:ascii="Kinetic" w:hAnsi="Kinetic" w:cs="Arial"/>
                <w:sz w:val="20"/>
                <w:szCs w:val="20"/>
              </w:rPr>
              <w:t xml:space="preserve">applying their knowledge </w:t>
            </w:r>
            <w:r w:rsidR="0EFEA5D4" w:rsidRPr="000B06BD">
              <w:rPr>
                <w:rFonts w:ascii="Kinetic" w:hAnsi="Kinetic" w:cs="Arial"/>
                <w:sz w:val="20"/>
                <w:szCs w:val="20"/>
              </w:rPr>
              <w:t>of language</w:t>
            </w:r>
            <w:r w:rsidR="001939C3" w:rsidRPr="000B06BD">
              <w:rPr>
                <w:rFonts w:ascii="Kinetic" w:hAnsi="Kinetic" w:cs="Arial"/>
                <w:sz w:val="20"/>
                <w:szCs w:val="20"/>
              </w:rPr>
              <w:t xml:space="preserve"> from reading into writing.</w:t>
            </w:r>
          </w:p>
          <w:p w14:paraId="67A0C6A2" w14:textId="7EA2251F" w:rsidR="00C4184F" w:rsidRPr="000B06BD" w:rsidRDefault="00C4184F" w:rsidP="00C4184F">
            <w:pPr>
              <w:pStyle w:val="ListParagraph"/>
              <w:numPr>
                <w:ilvl w:val="0"/>
                <w:numId w:val="5"/>
              </w:numPr>
              <w:pBdr>
                <w:top w:val="nil"/>
                <w:left w:val="nil"/>
                <w:bottom w:val="nil"/>
                <w:right w:val="nil"/>
                <w:between w:val="nil"/>
              </w:pBdr>
              <w:rPr>
                <w:rFonts w:ascii="Kinetic" w:hAnsi="Kinetic" w:cs="Arial"/>
                <w:sz w:val="20"/>
                <w:szCs w:val="20"/>
              </w:rPr>
            </w:pPr>
            <w:r w:rsidRPr="000B06BD">
              <w:rPr>
                <w:rFonts w:ascii="Kinetic" w:hAnsi="Kinetic" w:cs="Arial"/>
                <w:sz w:val="20"/>
                <w:szCs w:val="20"/>
              </w:rPr>
              <w:t>Pupils are assessed through A</w:t>
            </w:r>
            <w:r w:rsidR="1DD7E66E" w:rsidRPr="000B06BD">
              <w:rPr>
                <w:rFonts w:ascii="Kinetic" w:hAnsi="Kinetic" w:cs="Arial"/>
                <w:sz w:val="20"/>
                <w:szCs w:val="20"/>
              </w:rPr>
              <w:t xml:space="preserve">ssessment </w:t>
            </w:r>
            <w:r w:rsidR="207FE2F1" w:rsidRPr="000B06BD">
              <w:rPr>
                <w:rFonts w:ascii="Kinetic" w:hAnsi="Kinetic" w:cs="Arial"/>
                <w:sz w:val="20"/>
                <w:szCs w:val="20"/>
              </w:rPr>
              <w:t>f</w:t>
            </w:r>
            <w:r w:rsidR="5D65AE2D" w:rsidRPr="000B06BD">
              <w:rPr>
                <w:rFonts w:ascii="Kinetic" w:hAnsi="Kinetic" w:cs="Arial"/>
                <w:sz w:val="20"/>
                <w:szCs w:val="20"/>
              </w:rPr>
              <w:t xml:space="preserve">or </w:t>
            </w:r>
            <w:r w:rsidRPr="000B06BD">
              <w:rPr>
                <w:rFonts w:ascii="Kinetic" w:hAnsi="Kinetic" w:cs="Arial"/>
                <w:sz w:val="20"/>
                <w:szCs w:val="20"/>
              </w:rPr>
              <w:t>L</w:t>
            </w:r>
            <w:r w:rsidR="444783C0" w:rsidRPr="000B06BD">
              <w:rPr>
                <w:rFonts w:ascii="Kinetic" w:hAnsi="Kinetic" w:cs="Arial"/>
                <w:sz w:val="20"/>
                <w:szCs w:val="20"/>
              </w:rPr>
              <w:t>earning (AFL)</w:t>
            </w:r>
            <w:r w:rsidRPr="000B06BD">
              <w:rPr>
                <w:rFonts w:ascii="Kinetic" w:hAnsi="Kinetic" w:cs="Arial"/>
                <w:sz w:val="20"/>
                <w:szCs w:val="20"/>
              </w:rPr>
              <w:t xml:space="preserve"> and summative assessment to ensure they are making good progress against their FFT</w:t>
            </w:r>
          </w:p>
          <w:p w14:paraId="23083C8F" w14:textId="08C813A4" w:rsidR="004C6337" w:rsidRPr="000B06BD" w:rsidRDefault="004C6337" w:rsidP="00C4184F">
            <w:pPr>
              <w:pStyle w:val="ListParagraph"/>
              <w:numPr>
                <w:ilvl w:val="0"/>
                <w:numId w:val="5"/>
              </w:numPr>
              <w:pBdr>
                <w:top w:val="nil"/>
                <w:left w:val="nil"/>
                <w:bottom w:val="nil"/>
                <w:right w:val="nil"/>
                <w:between w:val="nil"/>
              </w:pBdr>
              <w:rPr>
                <w:rFonts w:ascii="Kinetic" w:hAnsi="Kinetic" w:cs="Arial"/>
                <w:sz w:val="20"/>
                <w:szCs w:val="20"/>
              </w:rPr>
            </w:pPr>
            <w:r w:rsidRPr="000B06BD">
              <w:rPr>
                <w:rFonts w:ascii="Kinetic" w:hAnsi="Kinetic" w:cs="Arial"/>
                <w:sz w:val="20"/>
                <w:szCs w:val="20"/>
              </w:rPr>
              <w:t xml:space="preserve">Pupils can write in a range of genres and </w:t>
            </w:r>
            <w:r w:rsidR="00D214A2" w:rsidRPr="000B06BD">
              <w:rPr>
                <w:rFonts w:ascii="Kinetic" w:hAnsi="Kinetic" w:cs="Arial"/>
                <w:sz w:val="20"/>
                <w:szCs w:val="20"/>
              </w:rPr>
              <w:t>can explain the features of</w:t>
            </w:r>
            <w:r w:rsidRPr="000B06BD">
              <w:rPr>
                <w:rFonts w:ascii="Kinetic" w:hAnsi="Kinetic" w:cs="Arial"/>
                <w:sz w:val="20"/>
                <w:szCs w:val="20"/>
              </w:rPr>
              <w:t xml:space="preserve"> different genres. </w:t>
            </w:r>
          </w:p>
          <w:p w14:paraId="7480D260" w14:textId="3FB442F9" w:rsidR="00C4184F" w:rsidRPr="000B06BD" w:rsidRDefault="00C4184F" w:rsidP="00C4184F">
            <w:pPr>
              <w:pStyle w:val="ListParagraph"/>
              <w:numPr>
                <w:ilvl w:val="0"/>
                <w:numId w:val="5"/>
              </w:numPr>
              <w:pBdr>
                <w:top w:val="nil"/>
                <w:left w:val="nil"/>
                <w:bottom w:val="nil"/>
                <w:right w:val="nil"/>
                <w:between w:val="nil"/>
              </w:pBdr>
              <w:rPr>
                <w:rFonts w:ascii="Kinetic" w:hAnsi="Kinetic" w:cs="Arial"/>
                <w:sz w:val="20"/>
                <w:szCs w:val="20"/>
              </w:rPr>
            </w:pPr>
            <w:r w:rsidRPr="000B06BD">
              <w:rPr>
                <w:rFonts w:ascii="Kinetic" w:hAnsi="Kinetic" w:cs="Arial"/>
                <w:sz w:val="20"/>
                <w:szCs w:val="20"/>
              </w:rPr>
              <w:t xml:space="preserve">Pupils </w:t>
            </w:r>
            <w:r w:rsidR="004C6337" w:rsidRPr="000B06BD">
              <w:rPr>
                <w:rFonts w:ascii="Kinetic" w:hAnsi="Kinetic" w:cs="Arial"/>
                <w:sz w:val="20"/>
                <w:szCs w:val="20"/>
              </w:rPr>
              <w:t xml:space="preserve">can talk about their writing confidently </w:t>
            </w:r>
            <w:r w:rsidR="683C5DC0" w:rsidRPr="000B06BD">
              <w:rPr>
                <w:rFonts w:ascii="Kinetic" w:hAnsi="Kinetic" w:cs="Arial"/>
                <w:sz w:val="20"/>
                <w:szCs w:val="20"/>
              </w:rPr>
              <w:t>and know</w:t>
            </w:r>
            <w:r w:rsidR="004C6337" w:rsidRPr="000B06BD">
              <w:rPr>
                <w:rFonts w:ascii="Kinetic" w:hAnsi="Kinetic" w:cs="Arial"/>
                <w:sz w:val="20"/>
                <w:szCs w:val="20"/>
              </w:rPr>
              <w:t xml:space="preserve"> that to make even greater progress they need to achieve their targets.</w:t>
            </w:r>
          </w:p>
          <w:p w14:paraId="28BC06F4" w14:textId="42A6F98F" w:rsidR="004C6337" w:rsidRPr="000B06BD" w:rsidRDefault="004C6337" w:rsidP="00C4184F">
            <w:pPr>
              <w:pStyle w:val="ListParagraph"/>
              <w:numPr>
                <w:ilvl w:val="0"/>
                <w:numId w:val="5"/>
              </w:numPr>
              <w:pBdr>
                <w:top w:val="nil"/>
                <w:left w:val="nil"/>
                <w:bottom w:val="nil"/>
                <w:right w:val="nil"/>
                <w:between w:val="nil"/>
              </w:pBdr>
              <w:rPr>
                <w:rFonts w:ascii="Kinetic" w:hAnsi="Kinetic" w:cs="Arial"/>
                <w:sz w:val="20"/>
                <w:szCs w:val="20"/>
              </w:rPr>
            </w:pPr>
            <w:r w:rsidRPr="000B06BD">
              <w:rPr>
                <w:rFonts w:ascii="Kinetic" w:hAnsi="Kinetic" w:cs="Arial"/>
                <w:sz w:val="20"/>
                <w:szCs w:val="20"/>
              </w:rPr>
              <w:t>Pupils are enthusiastic to share their writing with their peers and staff.</w:t>
            </w:r>
          </w:p>
          <w:p w14:paraId="0B1F294A" w14:textId="143D2660" w:rsidR="000F7FCF" w:rsidRPr="000B06BD" w:rsidRDefault="321B185D" w:rsidP="000F7FCF">
            <w:pPr>
              <w:pStyle w:val="ListParagraph"/>
              <w:numPr>
                <w:ilvl w:val="0"/>
                <w:numId w:val="5"/>
              </w:numPr>
              <w:pBdr>
                <w:top w:val="nil"/>
                <w:left w:val="nil"/>
                <w:bottom w:val="nil"/>
                <w:right w:val="nil"/>
                <w:between w:val="nil"/>
              </w:pBdr>
              <w:rPr>
                <w:rFonts w:ascii="Kinetic" w:hAnsi="Kinetic" w:cs="Arial"/>
                <w:sz w:val="20"/>
                <w:szCs w:val="20"/>
              </w:rPr>
            </w:pPr>
            <w:r w:rsidRPr="000B06BD">
              <w:rPr>
                <w:rFonts w:ascii="Kinetic" w:hAnsi="Kinetic" w:cs="Arial"/>
                <w:sz w:val="20"/>
                <w:szCs w:val="20"/>
              </w:rPr>
              <w:t>Pupils'</w:t>
            </w:r>
            <w:r w:rsidR="000F7FCF" w:rsidRPr="000B06BD">
              <w:rPr>
                <w:rFonts w:ascii="Kinetic" w:hAnsi="Kinetic" w:cs="Arial"/>
                <w:sz w:val="20"/>
                <w:szCs w:val="20"/>
              </w:rPr>
              <w:t xml:space="preserve"> attainment and progress is good </w:t>
            </w:r>
            <w:r w:rsidR="17BB2422" w:rsidRPr="000B06BD">
              <w:rPr>
                <w:rFonts w:ascii="Kinetic" w:hAnsi="Kinetic" w:cs="Arial"/>
                <w:sz w:val="20"/>
                <w:szCs w:val="20"/>
              </w:rPr>
              <w:t>demonstrating non-negotiables across writing in all subjects</w:t>
            </w:r>
          </w:p>
          <w:p w14:paraId="04268F43" w14:textId="3D6B3346" w:rsidR="000F7FCF" w:rsidRPr="000B06BD" w:rsidRDefault="004C6337" w:rsidP="000F7FCF">
            <w:pPr>
              <w:pStyle w:val="ListParagraph"/>
              <w:numPr>
                <w:ilvl w:val="0"/>
                <w:numId w:val="5"/>
              </w:numPr>
              <w:pBdr>
                <w:top w:val="nil"/>
                <w:left w:val="nil"/>
                <w:bottom w:val="nil"/>
                <w:right w:val="nil"/>
                <w:between w:val="nil"/>
              </w:pBdr>
              <w:rPr>
                <w:rFonts w:ascii="Kinetic" w:hAnsi="Kinetic" w:cs="Arial"/>
                <w:sz w:val="20"/>
                <w:szCs w:val="20"/>
              </w:rPr>
            </w:pPr>
            <w:r w:rsidRPr="000B06BD">
              <w:rPr>
                <w:rFonts w:ascii="Kinetic" w:hAnsi="Kinetic" w:cs="Arial"/>
                <w:sz w:val="20"/>
                <w:szCs w:val="20"/>
              </w:rPr>
              <w:t xml:space="preserve">Pupils work in newsletters and on the </w:t>
            </w:r>
            <w:r w:rsidR="5B5E523E" w:rsidRPr="000B06BD">
              <w:rPr>
                <w:rFonts w:ascii="Kinetic" w:hAnsi="Kinetic" w:cs="Arial"/>
                <w:sz w:val="20"/>
                <w:szCs w:val="20"/>
              </w:rPr>
              <w:t>website demonstrates</w:t>
            </w:r>
            <w:r w:rsidRPr="000B06BD">
              <w:rPr>
                <w:rFonts w:ascii="Kinetic" w:hAnsi="Kinetic" w:cs="Arial"/>
                <w:sz w:val="20"/>
                <w:szCs w:val="20"/>
              </w:rPr>
              <w:t xml:space="preserve"> quality writing.</w:t>
            </w:r>
          </w:p>
          <w:p w14:paraId="058063E2" w14:textId="1106904E" w:rsidR="000F7FCF" w:rsidRPr="000B06BD" w:rsidRDefault="000F7FCF" w:rsidP="000F7FCF">
            <w:pPr>
              <w:pStyle w:val="ListParagraph"/>
              <w:numPr>
                <w:ilvl w:val="0"/>
                <w:numId w:val="5"/>
              </w:numPr>
              <w:pBdr>
                <w:top w:val="nil"/>
                <w:left w:val="nil"/>
                <w:bottom w:val="nil"/>
                <w:right w:val="nil"/>
                <w:between w:val="nil"/>
              </w:pBdr>
              <w:rPr>
                <w:rFonts w:ascii="Kinetic" w:hAnsi="Kinetic" w:cs="Arial"/>
                <w:sz w:val="20"/>
                <w:szCs w:val="20"/>
              </w:rPr>
            </w:pPr>
            <w:r w:rsidRPr="000B06BD">
              <w:rPr>
                <w:rFonts w:ascii="Kinetic" w:hAnsi="Kinetic" w:cs="Arial"/>
                <w:sz w:val="20"/>
                <w:szCs w:val="20"/>
              </w:rPr>
              <w:t>Pupils gain significant knowledge which equips them for their next steps on their learning journey</w:t>
            </w:r>
          </w:p>
        </w:tc>
      </w:tr>
    </w:tbl>
    <w:p w14:paraId="675C96E8" w14:textId="5BC57B6D" w:rsidR="00B16A9A" w:rsidRPr="001939C3" w:rsidRDefault="00B16A9A">
      <w:pPr>
        <w:pBdr>
          <w:top w:val="nil"/>
          <w:left w:val="nil"/>
          <w:bottom w:val="nil"/>
          <w:right w:val="nil"/>
          <w:between w:val="nil"/>
        </w:pBdr>
        <w:spacing w:after="0" w:line="240" w:lineRule="auto"/>
        <w:rPr>
          <w:rFonts w:ascii="Kinetic" w:hAnsi="Kinetic" w:cs="Arial"/>
          <w:color w:val="000000"/>
          <w:sz w:val="20"/>
          <w:szCs w:val="20"/>
        </w:rPr>
      </w:pPr>
    </w:p>
    <w:p w14:paraId="421CEA5A" w14:textId="6A574BCB" w:rsidR="001A4003" w:rsidRPr="001939C3" w:rsidRDefault="001A4003">
      <w:pPr>
        <w:pBdr>
          <w:top w:val="nil"/>
          <w:left w:val="nil"/>
          <w:bottom w:val="nil"/>
          <w:right w:val="nil"/>
          <w:between w:val="nil"/>
        </w:pBdr>
        <w:spacing w:after="0" w:line="240" w:lineRule="auto"/>
        <w:rPr>
          <w:rFonts w:ascii="Kinetic" w:hAnsi="Kinetic" w:cs="Arial"/>
          <w:color w:val="000000"/>
          <w:sz w:val="20"/>
          <w:szCs w:val="20"/>
        </w:rPr>
      </w:pPr>
    </w:p>
    <w:p w14:paraId="3203A76E" w14:textId="513AE407" w:rsidR="001A4003" w:rsidRPr="001939C3" w:rsidRDefault="001A4003">
      <w:pPr>
        <w:pBdr>
          <w:top w:val="nil"/>
          <w:left w:val="nil"/>
          <w:bottom w:val="nil"/>
          <w:right w:val="nil"/>
          <w:between w:val="nil"/>
        </w:pBdr>
        <w:spacing w:after="0" w:line="240" w:lineRule="auto"/>
        <w:rPr>
          <w:rFonts w:ascii="Kinetic" w:hAnsi="Kinetic" w:cs="Arial"/>
          <w:color w:val="000000"/>
          <w:sz w:val="20"/>
          <w:szCs w:val="20"/>
        </w:rPr>
      </w:pPr>
    </w:p>
    <w:p w14:paraId="5B4ABBCE" w14:textId="5D13B0D1" w:rsidR="001A4003" w:rsidRPr="001939C3" w:rsidRDefault="001A4003">
      <w:pPr>
        <w:pBdr>
          <w:top w:val="nil"/>
          <w:left w:val="nil"/>
          <w:bottom w:val="nil"/>
          <w:right w:val="nil"/>
          <w:between w:val="nil"/>
        </w:pBdr>
        <w:spacing w:after="0" w:line="240" w:lineRule="auto"/>
        <w:rPr>
          <w:rFonts w:ascii="Kinetic" w:hAnsi="Kinetic" w:cs="Arial"/>
          <w:color w:val="000000"/>
          <w:sz w:val="20"/>
          <w:szCs w:val="20"/>
        </w:rPr>
      </w:pPr>
      <w:bookmarkStart w:id="17" w:name="_GoBack"/>
      <w:bookmarkEnd w:id="17"/>
    </w:p>
    <w:sectPr w:rsidR="001A4003" w:rsidRPr="001939C3">
      <w:headerReference w:type="default" r:id="rId11"/>
      <w:pgSz w:w="11906" w:h="16838"/>
      <w:pgMar w:top="720" w:right="720" w:bottom="720"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89CD3A" w14:textId="77777777" w:rsidR="00B05640" w:rsidRDefault="00B05640">
      <w:pPr>
        <w:spacing w:after="0" w:line="240" w:lineRule="auto"/>
      </w:pPr>
      <w:r>
        <w:separator/>
      </w:r>
    </w:p>
  </w:endnote>
  <w:endnote w:type="continuationSeparator" w:id="0">
    <w:p w14:paraId="002FB42B" w14:textId="77777777" w:rsidR="00B05640" w:rsidRDefault="00B056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Kinetic">
    <w:panose1 w:val="00000500000000000000"/>
    <w:charset w:val="00"/>
    <w:family w:val="moder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70E17A" w14:textId="77777777" w:rsidR="00B05640" w:rsidRDefault="00B05640">
      <w:pPr>
        <w:spacing w:after="0" w:line="240" w:lineRule="auto"/>
      </w:pPr>
      <w:r>
        <w:separator/>
      </w:r>
    </w:p>
  </w:footnote>
  <w:footnote w:type="continuationSeparator" w:id="0">
    <w:p w14:paraId="2AA2ADD1" w14:textId="77777777" w:rsidR="00B05640" w:rsidRDefault="00B056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B6A0E0" w14:textId="1FED90A3" w:rsidR="00B16A9A" w:rsidRDefault="00B16A9A" w:rsidP="000F7FCF">
    <w:pPr>
      <w:spacing w:after="0"/>
    </w:pPr>
  </w:p>
</w:hdr>
</file>

<file path=word/intelligence2.xml><?xml version="1.0" encoding="utf-8"?>
<int2:intelligence xmlns:int2="http://schemas.microsoft.com/office/intelligence/2020/intelligence">
  <int2:observations>
    <int2:bookmark int2:bookmarkName="_Int_2C6MEHo7" int2:invalidationBookmarkName="" int2:hashCode="NCqkF/I+sfUfhj" int2:id="gwc7lOuL"/>
    <int2:bookmark int2:bookmarkName="_Int_CvMJyPSz" int2:invalidationBookmarkName="" int2:hashCode="Oct5s1s8bIBt+5" int2:id="uiGwuDFc"/>
    <int2:bookmark int2:bookmarkName="_Int_IyBZ2Wg3" int2:invalidationBookmarkName="" int2:hashCode="Vf2c0lvQPB1WkD" int2:id="av9FpzTQ"/>
    <int2:bookmark int2:bookmarkName="_Int_1HDWCDRA" int2:invalidationBookmarkName="" int2:hashCode="leqDY+8ES2dkye" int2:id="lxRpz4Je"/>
    <int2:bookmark int2:bookmarkName="_Int_bSttUlQH" int2:invalidationBookmarkName="" int2:hashCode="W9zTwNTSSuPnGz" int2:id="oTQNwOSb"/>
    <int2:bookmark int2:bookmarkName="_Int_RKEtF1QB" int2:invalidationBookmarkName="" int2:hashCode="oDKeFME1Nby2NZ" int2:id="ngYTvieR"/>
    <int2:bookmark int2:bookmarkName="_Int_Zh8D7JQv" int2:invalidationBookmarkName="" int2:hashCode="WzQtwixHDFy4VY" int2:id="ai1PDWkR"/>
    <int2:bookmark int2:bookmarkName="_Int_dL1vxdlx" int2:invalidationBookmarkName="" int2:hashCode="RoHRJMxsS3O6q/" int2:id="hByU5u7k"/>
    <int2:bookmark int2:bookmarkName="_Int_LqJPJj3Q" int2:invalidationBookmarkName="" int2:hashCode="61aifoiU1tdxZK" int2:id="iyCJKZHD"/>
    <int2:bookmark int2:bookmarkName="_Int_CmfEkQnM" int2:invalidationBookmarkName="" int2:hashCode="ACmaQI3DSYo817" int2:id="btYEt8Bl"/>
    <int2:bookmark int2:bookmarkName="_Int_aK4WoWhK" int2:invalidationBookmarkName="" int2:hashCode="RoHRJMxsS3O6q/" int2:id="XD5fClyB"/>
    <int2:bookmark int2:bookmarkName="_Int_QhYw7OLN" int2:invalidationBookmarkName="" int2:hashCode="E4MMQ5yS7FziOx" int2:id="WEDgVLRc"/>
    <int2:bookmark int2:bookmarkName="_Int_htvSDMtx" int2:invalidationBookmarkName="" int2:hashCode="vXBrIJjb7qk6DE" int2:id="CA7qCJF1"/>
    <int2:bookmark int2:bookmarkName="_Int_L0uA0Z6m" int2:invalidationBookmarkName="" int2:hashCode="Zba/yGxi3VoGK7" int2:id="mCMPMSSk"/>
    <int2:bookmark int2:bookmarkName="_Int_AOfoOXe2" int2:invalidationBookmarkName="" int2:hashCode="YD+82+V1vFecXo" int2:id="xgkNlASa"/>
    <int2:bookmark int2:bookmarkName="_Int_e8iAPHfK" int2:invalidationBookmarkName="" int2:hashCode="uPMmZJMjTgMHLM" int2:id="NlvCgfPb"/>
    <int2:bookmark int2:bookmarkName="_Int_kXo74WoM" int2:invalidationBookmarkName="" int2:hashCode="z3sWV+sAlh0Nz1" int2:id="wUGXWspv"/>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C08D7"/>
    <w:multiLevelType w:val="multilevel"/>
    <w:tmpl w:val="7BA6F0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C804F2D"/>
    <w:multiLevelType w:val="hybridMultilevel"/>
    <w:tmpl w:val="3CE692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D9C338E"/>
    <w:multiLevelType w:val="multilevel"/>
    <w:tmpl w:val="F6E8AD0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F1A34F0"/>
    <w:multiLevelType w:val="hybridMultilevel"/>
    <w:tmpl w:val="20604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6D3C73"/>
    <w:multiLevelType w:val="hybridMultilevel"/>
    <w:tmpl w:val="83AA7D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B130ACA"/>
    <w:multiLevelType w:val="multilevel"/>
    <w:tmpl w:val="4C0E3C98"/>
    <w:lvl w:ilvl="0">
      <w:start w:val="1"/>
      <w:numFmt w:val="bullet"/>
      <w:lvlText w:val="●"/>
      <w:lvlJc w:val="left"/>
      <w:pPr>
        <w:ind w:left="227" w:hanging="114"/>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505F2457"/>
    <w:multiLevelType w:val="hybridMultilevel"/>
    <w:tmpl w:val="B2283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1DC2845"/>
    <w:multiLevelType w:val="hybridMultilevel"/>
    <w:tmpl w:val="49F6B0C2"/>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8" w15:restartNumberingAfterBreak="0">
    <w:nsid w:val="522C2FA9"/>
    <w:multiLevelType w:val="hybridMultilevel"/>
    <w:tmpl w:val="0A62B584"/>
    <w:lvl w:ilvl="0" w:tplc="754A123C">
      <w:start w:val="8"/>
      <w:numFmt w:val="bullet"/>
      <w:lvlText w:val=""/>
      <w:lvlJc w:val="left"/>
      <w:pPr>
        <w:ind w:left="360" w:hanging="360"/>
      </w:pPr>
      <w:rPr>
        <w:rFonts w:ascii="Symbol" w:eastAsia="Calibri" w:hAnsi="Symbol"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2B11DD2"/>
    <w:multiLevelType w:val="hybridMultilevel"/>
    <w:tmpl w:val="5A5257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3466C28"/>
    <w:multiLevelType w:val="multilevel"/>
    <w:tmpl w:val="F836E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3C87A03"/>
    <w:multiLevelType w:val="hybridMultilevel"/>
    <w:tmpl w:val="29ECB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B658C6"/>
    <w:multiLevelType w:val="hybridMultilevel"/>
    <w:tmpl w:val="C720A0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79D7C0E"/>
    <w:multiLevelType w:val="multilevel"/>
    <w:tmpl w:val="159688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5EE66017"/>
    <w:multiLevelType w:val="hybridMultilevel"/>
    <w:tmpl w:val="E7BA84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7D937F4"/>
    <w:multiLevelType w:val="hybridMultilevel"/>
    <w:tmpl w:val="8070D9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FAD5471"/>
    <w:multiLevelType w:val="multilevel"/>
    <w:tmpl w:val="82601488"/>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num w:numId="1">
    <w:abstractNumId w:val="16"/>
  </w:num>
  <w:num w:numId="2">
    <w:abstractNumId w:val="0"/>
  </w:num>
  <w:num w:numId="3">
    <w:abstractNumId w:val="5"/>
  </w:num>
  <w:num w:numId="4">
    <w:abstractNumId w:val="13"/>
  </w:num>
  <w:num w:numId="5">
    <w:abstractNumId w:val="7"/>
  </w:num>
  <w:num w:numId="6">
    <w:abstractNumId w:val="8"/>
  </w:num>
  <w:num w:numId="7">
    <w:abstractNumId w:val="9"/>
  </w:num>
  <w:num w:numId="8">
    <w:abstractNumId w:val="14"/>
  </w:num>
  <w:num w:numId="9">
    <w:abstractNumId w:val="1"/>
  </w:num>
  <w:num w:numId="10">
    <w:abstractNumId w:val="10"/>
  </w:num>
  <w:num w:numId="11">
    <w:abstractNumId w:val="3"/>
  </w:num>
  <w:num w:numId="12">
    <w:abstractNumId w:val="11"/>
  </w:num>
  <w:num w:numId="13">
    <w:abstractNumId w:val="2"/>
  </w:num>
  <w:num w:numId="14">
    <w:abstractNumId w:val="6"/>
  </w:num>
  <w:num w:numId="15">
    <w:abstractNumId w:val="12"/>
  </w:num>
  <w:num w:numId="16">
    <w:abstractNumId w:val="4"/>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6A9A"/>
    <w:rsid w:val="00097F02"/>
    <w:rsid w:val="000B06BD"/>
    <w:rsid w:val="000D0F27"/>
    <w:rsid w:val="000F7FCF"/>
    <w:rsid w:val="00125186"/>
    <w:rsid w:val="00154D1B"/>
    <w:rsid w:val="001939C3"/>
    <w:rsid w:val="001A4003"/>
    <w:rsid w:val="002755A5"/>
    <w:rsid w:val="002771F7"/>
    <w:rsid w:val="002F19E9"/>
    <w:rsid w:val="002F6095"/>
    <w:rsid w:val="003056E2"/>
    <w:rsid w:val="00433EA9"/>
    <w:rsid w:val="004341D3"/>
    <w:rsid w:val="0048072D"/>
    <w:rsid w:val="00480B5B"/>
    <w:rsid w:val="00494B57"/>
    <w:rsid w:val="004C6337"/>
    <w:rsid w:val="005D61C1"/>
    <w:rsid w:val="005F3453"/>
    <w:rsid w:val="00604CFA"/>
    <w:rsid w:val="00650EC6"/>
    <w:rsid w:val="00703B72"/>
    <w:rsid w:val="00744059"/>
    <w:rsid w:val="008719CF"/>
    <w:rsid w:val="0089137C"/>
    <w:rsid w:val="008C6F00"/>
    <w:rsid w:val="009847F3"/>
    <w:rsid w:val="0098626C"/>
    <w:rsid w:val="00997402"/>
    <w:rsid w:val="00A5753E"/>
    <w:rsid w:val="00A954C0"/>
    <w:rsid w:val="00B05640"/>
    <w:rsid w:val="00B16A9A"/>
    <w:rsid w:val="00B55A3C"/>
    <w:rsid w:val="00BA68B5"/>
    <w:rsid w:val="00C1321A"/>
    <w:rsid w:val="00C4184F"/>
    <w:rsid w:val="00D214A2"/>
    <w:rsid w:val="00E9201A"/>
    <w:rsid w:val="00E92899"/>
    <w:rsid w:val="00EA7FC3"/>
    <w:rsid w:val="00EB2176"/>
    <w:rsid w:val="00F31625"/>
    <w:rsid w:val="00FA763A"/>
    <w:rsid w:val="00FA7D5E"/>
    <w:rsid w:val="00FB0C20"/>
    <w:rsid w:val="00FD08EA"/>
    <w:rsid w:val="028063DA"/>
    <w:rsid w:val="02A5A060"/>
    <w:rsid w:val="03AD5477"/>
    <w:rsid w:val="046199BF"/>
    <w:rsid w:val="054211C8"/>
    <w:rsid w:val="0765D338"/>
    <w:rsid w:val="077915F1"/>
    <w:rsid w:val="08001CD8"/>
    <w:rsid w:val="083238BB"/>
    <w:rsid w:val="09073741"/>
    <w:rsid w:val="095AEEE0"/>
    <w:rsid w:val="0A4639D5"/>
    <w:rsid w:val="0CE7055B"/>
    <w:rsid w:val="0E7AC8DB"/>
    <w:rsid w:val="0ECDC05A"/>
    <w:rsid w:val="0EFEA5D4"/>
    <w:rsid w:val="10B48010"/>
    <w:rsid w:val="10BF30BC"/>
    <w:rsid w:val="11AA4F10"/>
    <w:rsid w:val="11CFFBF2"/>
    <w:rsid w:val="1408273F"/>
    <w:rsid w:val="1592CF9B"/>
    <w:rsid w:val="15D95F35"/>
    <w:rsid w:val="165EAC0E"/>
    <w:rsid w:val="17BB2422"/>
    <w:rsid w:val="1AA3907C"/>
    <w:rsid w:val="1ACDFD29"/>
    <w:rsid w:val="1B3FE30F"/>
    <w:rsid w:val="1BDB7FD0"/>
    <w:rsid w:val="1CAA1E8D"/>
    <w:rsid w:val="1DD7E66E"/>
    <w:rsid w:val="207FE2F1"/>
    <w:rsid w:val="208E1C0B"/>
    <w:rsid w:val="21278999"/>
    <w:rsid w:val="216D8AE7"/>
    <w:rsid w:val="228A7B00"/>
    <w:rsid w:val="229ED76B"/>
    <w:rsid w:val="2349EA63"/>
    <w:rsid w:val="2374582F"/>
    <w:rsid w:val="23D67FF4"/>
    <w:rsid w:val="24487647"/>
    <w:rsid w:val="25081BAF"/>
    <w:rsid w:val="25102890"/>
    <w:rsid w:val="25EB573C"/>
    <w:rsid w:val="26192F5C"/>
    <w:rsid w:val="28454176"/>
    <w:rsid w:val="286CBA00"/>
    <w:rsid w:val="28829CE5"/>
    <w:rsid w:val="2AFB7713"/>
    <w:rsid w:val="2DBC24A6"/>
    <w:rsid w:val="2FA2C0E8"/>
    <w:rsid w:val="302A7041"/>
    <w:rsid w:val="321B185D"/>
    <w:rsid w:val="33C9026D"/>
    <w:rsid w:val="34140E0B"/>
    <w:rsid w:val="3453D120"/>
    <w:rsid w:val="348041A6"/>
    <w:rsid w:val="35A500A1"/>
    <w:rsid w:val="35B3B9CE"/>
    <w:rsid w:val="36405036"/>
    <w:rsid w:val="3794AA70"/>
    <w:rsid w:val="37BF2FCC"/>
    <w:rsid w:val="3846012D"/>
    <w:rsid w:val="389AE846"/>
    <w:rsid w:val="390E19E6"/>
    <w:rsid w:val="39307AD1"/>
    <w:rsid w:val="3B0A22C3"/>
    <w:rsid w:val="3C68CCAA"/>
    <w:rsid w:val="3E0E981B"/>
    <w:rsid w:val="3F1F0247"/>
    <w:rsid w:val="3F7B268C"/>
    <w:rsid w:val="3F9FBC55"/>
    <w:rsid w:val="3FFD7B66"/>
    <w:rsid w:val="4117B79C"/>
    <w:rsid w:val="42CF630E"/>
    <w:rsid w:val="43E2AF06"/>
    <w:rsid w:val="444783C0"/>
    <w:rsid w:val="4514052E"/>
    <w:rsid w:val="486E9CBB"/>
    <w:rsid w:val="49D34C62"/>
    <w:rsid w:val="4B6F05A9"/>
    <w:rsid w:val="4B76DAC8"/>
    <w:rsid w:val="4BA9047A"/>
    <w:rsid w:val="4D8A4DE9"/>
    <w:rsid w:val="4F4D1AFA"/>
    <w:rsid w:val="4F7D106D"/>
    <w:rsid w:val="5055C0CB"/>
    <w:rsid w:val="5106B2C9"/>
    <w:rsid w:val="522C864E"/>
    <w:rsid w:val="535F4C6F"/>
    <w:rsid w:val="54E13B62"/>
    <w:rsid w:val="59DF9E33"/>
    <w:rsid w:val="59E4E800"/>
    <w:rsid w:val="5A765CB3"/>
    <w:rsid w:val="5AB64214"/>
    <w:rsid w:val="5B5E523E"/>
    <w:rsid w:val="5C629C7F"/>
    <w:rsid w:val="5CFD1AA1"/>
    <w:rsid w:val="5D65AE2D"/>
    <w:rsid w:val="5DA8EBE7"/>
    <w:rsid w:val="5FB3935A"/>
    <w:rsid w:val="5FD3986A"/>
    <w:rsid w:val="60009CA5"/>
    <w:rsid w:val="606C9BBA"/>
    <w:rsid w:val="60A72891"/>
    <w:rsid w:val="61360DA2"/>
    <w:rsid w:val="614F63BB"/>
    <w:rsid w:val="633F08FD"/>
    <w:rsid w:val="64D4906C"/>
    <w:rsid w:val="654C3D3F"/>
    <w:rsid w:val="65D2AF6D"/>
    <w:rsid w:val="6652CB10"/>
    <w:rsid w:val="67ED9130"/>
    <w:rsid w:val="683C5DC0"/>
    <w:rsid w:val="6AF5B66C"/>
    <w:rsid w:val="6C99BC76"/>
    <w:rsid w:val="6D498C80"/>
    <w:rsid w:val="70892687"/>
    <w:rsid w:val="70D93713"/>
    <w:rsid w:val="71834C66"/>
    <w:rsid w:val="724F64B4"/>
    <w:rsid w:val="72DF4AF9"/>
    <w:rsid w:val="73C0C749"/>
    <w:rsid w:val="748BBFB4"/>
    <w:rsid w:val="762EF389"/>
    <w:rsid w:val="76E8F39C"/>
    <w:rsid w:val="76F8680B"/>
    <w:rsid w:val="777CF612"/>
    <w:rsid w:val="795F30D7"/>
    <w:rsid w:val="7AE1D8DB"/>
    <w:rsid w:val="7CCB849A"/>
    <w:rsid w:val="7D0FC548"/>
    <w:rsid w:val="7D583520"/>
    <w:rsid w:val="7DD04C4C"/>
    <w:rsid w:val="7E746E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AA75FC"/>
  <w15:docId w15:val="{FE4ABBF1-F123-4C08-8E52-95DFD73A6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974B4"/>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Spacing">
    <w:name w:val="No Spacing"/>
    <w:uiPriority w:val="1"/>
    <w:qFormat/>
    <w:rsid w:val="00B111FE"/>
    <w:pPr>
      <w:spacing w:after="0" w:line="240" w:lineRule="auto"/>
    </w:pPr>
  </w:style>
  <w:style w:type="table" w:styleId="TableGrid">
    <w:name w:val="Table Grid"/>
    <w:basedOn w:val="TableNormal"/>
    <w:uiPriority w:val="39"/>
    <w:rsid w:val="00B111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B111FE"/>
    <w:rPr>
      <w:color w:val="0000FF"/>
      <w:u w:val="single"/>
    </w:rPr>
  </w:style>
  <w:style w:type="paragraph" w:styleId="NormalWeb">
    <w:name w:val="Normal (Web)"/>
    <w:basedOn w:val="Normal"/>
    <w:uiPriority w:val="99"/>
    <w:unhideWhenUsed/>
    <w:rsid w:val="00B473D3"/>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5752D8"/>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paragraph" w:styleId="Header">
    <w:name w:val="header"/>
    <w:basedOn w:val="Normal"/>
    <w:link w:val="HeaderChar"/>
    <w:uiPriority w:val="99"/>
    <w:unhideWhenUsed/>
    <w:rsid w:val="004807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072D"/>
  </w:style>
  <w:style w:type="paragraph" w:styleId="Footer">
    <w:name w:val="footer"/>
    <w:basedOn w:val="Normal"/>
    <w:link w:val="FooterChar"/>
    <w:uiPriority w:val="99"/>
    <w:unhideWhenUsed/>
    <w:rsid w:val="004807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07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804019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05f97957f7f64290"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0CBD7E4F3E51B4BAA036DFE1FDE185E" ma:contentTypeVersion="15" ma:contentTypeDescription="Create a new document." ma:contentTypeScope="" ma:versionID="f0b24de837418fb71c7300394e1a5e4e">
  <xsd:schema xmlns:xsd="http://www.w3.org/2001/XMLSchema" xmlns:xs="http://www.w3.org/2001/XMLSchema" xmlns:p="http://schemas.microsoft.com/office/2006/metadata/properties" xmlns:ns2="2cb617fb-32ef-447a-9616-0409568f90f9" xmlns:ns3="fdd4a545-9987-41dd-b3fc-2986e2ece131" targetNamespace="http://schemas.microsoft.com/office/2006/metadata/properties" ma:root="true" ma:fieldsID="5aea7bcbd96a37a5e9e282d231fa6133" ns2:_="" ns3:_="">
    <xsd:import namespace="2cb617fb-32ef-447a-9616-0409568f90f9"/>
    <xsd:import namespace="fdd4a545-9987-41dd-b3fc-2986e2ece13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b617fb-32ef-447a-9616-0409568f90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1dad11fd-d7d9-4ba7-908a-fb90da6545c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dd4a545-9987-41dd-b3fc-2986e2ece13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566f0ed-d22a-41e2-a36e-e83952d9624b}" ma:internalName="TaxCatchAll" ma:showField="CatchAllData" ma:web="fdd4a545-9987-41dd-b3fc-2986e2ece13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cb617fb-32ef-447a-9616-0409568f90f9">
      <Terms xmlns="http://schemas.microsoft.com/office/infopath/2007/PartnerControls"/>
    </lcf76f155ced4ddcb4097134ff3c332f>
    <TaxCatchAll xmlns="fdd4a545-9987-41dd-b3fc-2986e2ece13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go:gDocsCustomXmlDataStorage xmlns:go="http://customooxmlschemas.google.com/" xmlns:r="http://schemas.openxmlformats.org/officeDocument/2006/relationships">
  <go:docsCustomData xmlns:go="http://customooxmlschemas.google.com/" roundtripDataSignature="AMtx7mgiL4e5Llc5fWfjYxPk748+n9/8Vw==">AMUW2mXxvAtyMtZVa0n/0MVu1qAFqVWcZJU4u+klG+bJhO5d6VTnmLqeCJVlyweyIe65Z4VYYZtp9OSU0hxOVUTfla1PVcifAARRCChRLXidoDIphjgj2Ok=</go:docsCustomData>
</go:gDocsCustomXmlDataStorage>
</file>

<file path=customXml/itemProps1.xml><?xml version="1.0" encoding="utf-8"?>
<ds:datastoreItem xmlns:ds="http://schemas.openxmlformats.org/officeDocument/2006/customXml" ds:itemID="{8D06EFAD-239E-4F9B-BEB1-9400AFB8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b617fb-32ef-447a-9616-0409568f90f9"/>
    <ds:schemaRef ds:uri="fdd4a545-9987-41dd-b3fc-2986e2ece1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01C8E80-4629-4995-BFA5-FBCEDE85FE4E}">
  <ds:schemaRefs>
    <ds:schemaRef ds:uri="2cb617fb-32ef-447a-9616-0409568f90f9"/>
    <ds:schemaRef ds:uri="http://www.w3.org/XML/1998/namespace"/>
    <ds:schemaRef ds:uri="http://schemas.microsoft.com/office/2006/documentManagement/types"/>
    <ds:schemaRef ds:uri="http://schemas.microsoft.com/office/infopath/2007/PartnerControls"/>
    <ds:schemaRef ds:uri="http://purl.org/dc/dcmitype/"/>
    <ds:schemaRef ds:uri="http://purl.org/dc/terms/"/>
    <ds:schemaRef ds:uri="http://purl.org/dc/elements/1.1/"/>
    <ds:schemaRef ds:uri="http://schemas.openxmlformats.org/package/2006/metadata/core-properties"/>
    <ds:schemaRef ds:uri="fdd4a545-9987-41dd-b3fc-2986e2ece131"/>
    <ds:schemaRef ds:uri="http://schemas.microsoft.com/office/2006/metadata/properties"/>
  </ds:schemaRefs>
</ds:datastoreItem>
</file>

<file path=customXml/itemProps3.xml><?xml version="1.0" encoding="utf-8"?>
<ds:datastoreItem xmlns:ds="http://schemas.openxmlformats.org/officeDocument/2006/customXml" ds:itemID="{2D4244FE-506F-4013-81D9-893A3E4C0535}">
  <ds:schemaRefs>
    <ds:schemaRef ds:uri="http://schemas.microsoft.com/sharepoint/v3/contenttype/forms"/>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1299</Words>
  <Characters>7406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Durbin</dc:creator>
  <cp:lastModifiedBy>Kimberly Clark</cp:lastModifiedBy>
  <cp:revision>2</cp:revision>
  <cp:lastPrinted>2022-01-24T21:52:00Z</cp:lastPrinted>
  <dcterms:created xsi:type="dcterms:W3CDTF">2023-09-19T09:41:00Z</dcterms:created>
  <dcterms:modified xsi:type="dcterms:W3CDTF">2023-09-19T09:41:00Z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0x010100E0CBD7E4F3E51B4BAA036DFE1FDE185E</vt:lpwstr>
  </property>
  <property fmtid="{D5CDD505-2E9C-101B-9397-08002B2CF9AE}" pid="3" name="MediaServiceImageTags">
    <vt:lpwstr/>
  </property>
</Properties>
</file>