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44DFD" w14:textId="7EFED376" w:rsidR="00D35E30" w:rsidRPr="00441058" w:rsidRDefault="00C2067D" w:rsidP="00C2067D">
      <w:pPr>
        <w:jc w:val="center"/>
        <w:rPr>
          <w:rFonts w:ascii="Calibri Light" w:hAnsi="Calibri Light" w:cs="Calibri Light"/>
          <w:sz w:val="22"/>
          <w:szCs w:val="22"/>
          <w:u w:val="single"/>
          <w14:glow w14:rad="101600">
            <w14:schemeClr w14:val="tx2">
              <w14:alpha w14:val="40000"/>
              <w14:lumMod w14:val="25000"/>
              <w14:lumOff w14:val="75000"/>
            </w14:schemeClr>
          </w14:glow>
        </w:rPr>
      </w:pPr>
      <w:r w:rsidRPr="00441058">
        <w:rPr>
          <w:rFonts w:ascii="Calibri Light" w:hAnsi="Calibri Light" w:cs="Calibri Light"/>
          <w:sz w:val="22"/>
          <w:szCs w:val="22"/>
          <w:u w:val="single"/>
          <w14:glow w14:rad="101600">
            <w14:schemeClr w14:val="tx2">
              <w14:alpha w14:val="40000"/>
              <w14:lumMod w14:val="25000"/>
              <w14:lumOff w14:val="75000"/>
            </w14:schemeClr>
          </w14:glow>
        </w:rPr>
        <w:t>Music at St. Mary’s 2025-2026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81"/>
        <w:gridCol w:w="2327"/>
        <w:gridCol w:w="2327"/>
        <w:gridCol w:w="2327"/>
        <w:gridCol w:w="2327"/>
        <w:gridCol w:w="2328"/>
        <w:gridCol w:w="2328"/>
      </w:tblGrid>
      <w:tr w:rsidR="00C2067D" w:rsidRPr="00441058" w14:paraId="430A2F4E" w14:textId="77777777" w:rsidTr="00C2067D">
        <w:trPr>
          <w:trHeight w:val="549"/>
        </w:trPr>
        <w:tc>
          <w:tcPr>
            <w:tcW w:w="1281" w:type="dxa"/>
          </w:tcPr>
          <w:p w14:paraId="5F5FA636" w14:textId="77777777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</w:pPr>
          </w:p>
        </w:tc>
        <w:tc>
          <w:tcPr>
            <w:tcW w:w="2327" w:type="dxa"/>
          </w:tcPr>
          <w:p w14:paraId="73785D33" w14:textId="71E3903C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  <w:t>Autumn 1</w:t>
            </w:r>
          </w:p>
        </w:tc>
        <w:tc>
          <w:tcPr>
            <w:tcW w:w="2327" w:type="dxa"/>
          </w:tcPr>
          <w:p w14:paraId="6B9C69D5" w14:textId="0249B62A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  <w:t>Autumn 2</w:t>
            </w:r>
          </w:p>
        </w:tc>
        <w:tc>
          <w:tcPr>
            <w:tcW w:w="2327" w:type="dxa"/>
          </w:tcPr>
          <w:p w14:paraId="6A94F767" w14:textId="44F6AB90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  <w:t>Spring 1</w:t>
            </w:r>
          </w:p>
        </w:tc>
        <w:tc>
          <w:tcPr>
            <w:tcW w:w="2327" w:type="dxa"/>
          </w:tcPr>
          <w:p w14:paraId="6FE42154" w14:textId="139AD1FD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  <w:t>Spring 2</w:t>
            </w:r>
          </w:p>
        </w:tc>
        <w:tc>
          <w:tcPr>
            <w:tcW w:w="2328" w:type="dxa"/>
          </w:tcPr>
          <w:p w14:paraId="1DDF7779" w14:textId="285622FC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  <w:t>Summer 1</w:t>
            </w:r>
          </w:p>
        </w:tc>
        <w:tc>
          <w:tcPr>
            <w:tcW w:w="2328" w:type="dxa"/>
          </w:tcPr>
          <w:p w14:paraId="20F71C6C" w14:textId="1AC4D3AD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rgbClr w14:val="FFFFCC"/>
                </w14:glow>
              </w:rPr>
              <w:t>Summer 2</w:t>
            </w:r>
          </w:p>
        </w:tc>
      </w:tr>
      <w:tr w:rsidR="00770E0F" w:rsidRPr="00441058" w14:paraId="0F2E78D6" w14:textId="77777777" w:rsidTr="00BE018A">
        <w:trPr>
          <w:trHeight w:val="559"/>
        </w:trPr>
        <w:tc>
          <w:tcPr>
            <w:tcW w:w="1281" w:type="dxa"/>
          </w:tcPr>
          <w:p w14:paraId="78C59587" w14:textId="0E9A7AB5" w:rsidR="00770E0F" w:rsidRPr="00441058" w:rsidRDefault="00770E0F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  <w:t>Butterflies</w:t>
            </w:r>
          </w:p>
        </w:tc>
        <w:tc>
          <w:tcPr>
            <w:tcW w:w="13964" w:type="dxa"/>
            <w:gridSpan w:val="6"/>
          </w:tcPr>
          <w:p w14:paraId="101474BE" w14:textId="77777777" w:rsidR="00770E0F" w:rsidRDefault="00770E0F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Daily Singing</w:t>
            </w:r>
          </w:p>
          <w:p w14:paraId="00F341C3" w14:textId="46B8B1F2" w:rsidR="00770E0F" w:rsidRPr="00441058" w:rsidRDefault="00413F32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Tuned and untuned instruments in the setting</w:t>
            </w:r>
          </w:p>
        </w:tc>
      </w:tr>
      <w:tr w:rsidR="00C2067D" w:rsidRPr="00441058" w14:paraId="08350909" w14:textId="77777777" w:rsidTr="00C2067D">
        <w:trPr>
          <w:trHeight w:val="559"/>
        </w:trPr>
        <w:tc>
          <w:tcPr>
            <w:tcW w:w="1281" w:type="dxa"/>
          </w:tcPr>
          <w:p w14:paraId="4F0498EF" w14:textId="4F1AD2A9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  <w:t>Dolphins</w:t>
            </w:r>
          </w:p>
        </w:tc>
        <w:tc>
          <w:tcPr>
            <w:tcW w:w="2327" w:type="dxa"/>
          </w:tcPr>
          <w:p w14:paraId="7E6BEA27" w14:textId="65FBC091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</w:t>
            </w:r>
          </w:p>
        </w:tc>
        <w:tc>
          <w:tcPr>
            <w:tcW w:w="2327" w:type="dxa"/>
          </w:tcPr>
          <w:p w14:paraId="0D02D880" w14:textId="704DC0EA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Christmas Performance Preparation</w:t>
            </w:r>
          </w:p>
        </w:tc>
        <w:tc>
          <w:tcPr>
            <w:tcW w:w="2327" w:type="dxa"/>
          </w:tcPr>
          <w:p w14:paraId="41386391" w14:textId="7C399CEB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Pitch</w:t>
            </w:r>
          </w:p>
        </w:tc>
        <w:tc>
          <w:tcPr>
            <w:tcW w:w="2327" w:type="dxa"/>
          </w:tcPr>
          <w:p w14:paraId="2B508CF1" w14:textId="6E9A1419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Recorders</w:t>
            </w:r>
          </w:p>
        </w:tc>
        <w:tc>
          <w:tcPr>
            <w:tcW w:w="2328" w:type="dxa"/>
          </w:tcPr>
          <w:p w14:paraId="4C3BB62B" w14:textId="439E7F76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Tempo</w:t>
            </w:r>
          </w:p>
        </w:tc>
        <w:tc>
          <w:tcPr>
            <w:tcW w:w="2328" w:type="dxa"/>
          </w:tcPr>
          <w:p w14:paraId="71D6A48D" w14:textId="77777777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Composing</w:t>
            </w:r>
          </w:p>
          <w:p w14:paraId="29C86770" w14:textId="38C31062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</w:t>
            </w:r>
          </w:p>
        </w:tc>
      </w:tr>
      <w:tr w:rsidR="00C2067D" w:rsidRPr="00441058" w14:paraId="1D6B3604" w14:textId="77777777" w:rsidTr="00C2067D">
        <w:trPr>
          <w:trHeight w:val="559"/>
        </w:trPr>
        <w:tc>
          <w:tcPr>
            <w:tcW w:w="1281" w:type="dxa"/>
          </w:tcPr>
          <w:p w14:paraId="7A61955C" w14:textId="7EFCFB23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  <w:t>Bees</w:t>
            </w:r>
          </w:p>
        </w:tc>
        <w:tc>
          <w:tcPr>
            <w:tcW w:w="2327" w:type="dxa"/>
          </w:tcPr>
          <w:p w14:paraId="0CABEB3A" w14:textId="5A3E3BD9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</w:t>
            </w:r>
          </w:p>
        </w:tc>
        <w:tc>
          <w:tcPr>
            <w:tcW w:w="2327" w:type="dxa"/>
          </w:tcPr>
          <w:p w14:paraId="3A6BCCD6" w14:textId="208AD145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Christmas Performance Preparation</w:t>
            </w:r>
          </w:p>
        </w:tc>
        <w:tc>
          <w:tcPr>
            <w:tcW w:w="2327" w:type="dxa"/>
          </w:tcPr>
          <w:p w14:paraId="549E137E" w14:textId="088B0AF4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Pitch</w:t>
            </w:r>
          </w:p>
        </w:tc>
        <w:tc>
          <w:tcPr>
            <w:tcW w:w="2327" w:type="dxa"/>
          </w:tcPr>
          <w:p w14:paraId="4F5EBC3D" w14:textId="592FDFAC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Recorders</w:t>
            </w:r>
          </w:p>
        </w:tc>
        <w:tc>
          <w:tcPr>
            <w:tcW w:w="2328" w:type="dxa"/>
          </w:tcPr>
          <w:p w14:paraId="0068467B" w14:textId="1CA4A9B2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Tempo</w:t>
            </w:r>
          </w:p>
        </w:tc>
        <w:tc>
          <w:tcPr>
            <w:tcW w:w="2328" w:type="dxa"/>
          </w:tcPr>
          <w:p w14:paraId="740ECDD4" w14:textId="77777777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Composing</w:t>
            </w:r>
          </w:p>
          <w:p w14:paraId="3B6499C0" w14:textId="76FB38BF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</w:t>
            </w:r>
          </w:p>
        </w:tc>
      </w:tr>
      <w:tr w:rsidR="00C2067D" w:rsidRPr="00441058" w14:paraId="5908DFB3" w14:textId="77777777" w:rsidTr="00C2067D">
        <w:trPr>
          <w:trHeight w:val="559"/>
        </w:trPr>
        <w:tc>
          <w:tcPr>
            <w:tcW w:w="1281" w:type="dxa"/>
          </w:tcPr>
          <w:p w14:paraId="159CD628" w14:textId="53A6080C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  <w:t>Deer</w:t>
            </w:r>
          </w:p>
        </w:tc>
        <w:tc>
          <w:tcPr>
            <w:tcW w:w="2327" w:type="dxa"/>
          </w:tcPr>
          <w:p w14:paraId="3CD07387" w14:textId="728789B9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</w:t>
            </w:r>
          </w:p>
        </w:tc>
        <w:tc>
          <w:tcPr>
            <w:tcW w:w="2327" w:type="dxa"/>
          </w:tcPr>
          <w:p w14:paraId="23ECE852" w14:textId="54BB654F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Christmas Performance Preparation</w:t>
            </w:r>
          </w:p>
        </w:tc>
        <w:tc>
          <w:tcPr>
            <w:tcW w:w="2327" w:type="dxa"/>
          </w:tcPr>
          <w:p w14:paraId="5299694E" w14:textId="342A5F24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Pitch</w:t>
            </w:r>
          </w:p>
        </w:tc>
        <w:tc>
          <w:tcPr>
            <w:tcW w:w="2327" w:type="dxa"/>
          </w:tcPr>
          <w:p w14:paraId="6269B52B" w14:textId="5890C0F1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Recorders</w:t>
            </w:r>
          </w:p>
        </w:tc>
        <w:tc>
          <w:tcPr>
            <w:tcW w:w="2328" w:type="dxa"/>
          </w:tcPr>
          <w:p w14:paraId="0C5818AD" w14:textId="4446C7B9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Tempo</w:t>
            </w:r>
          </w:p>
        </w:tc>
        <w:tc>
          <w:tcPr>
            <w:tcW w:w="2328" w:type="dxa"/>
          </w:tcPr>
          <w:p w14:paraId="6A68ECCE" w14:textId="77777777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Composing</w:t>
            </w:r>
          </w:p>
          <w:p w14:paraId="2AB76776" w14:textId="56518A8E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</w:t>
            </w:r>
          </w:p>
        </w:tc>
      </w:tr>
      <w:tr w:rsidR="00C2067D" w:rsidRPr="00441058" w14:paraId="7B5D5CC9" w14:textId="77777777" w:rsidTr="00C2067D">
        <w:trPr>
          <w:trHeight w:val="559"/>
        </w:trPr>
        <w:tc>
          <w:tcPr>
            <w:tcW w:w="1281" w:type="dxa"/>
          </w:tcPr>
          <w:p w14:paraId="365BD4FA" w14:textId="2D453DD5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  <w:t>Lambs</w:t>
            </w:r>
          </w:p>
        </w:tc>
        <w:tc>
          <w:tcPr>
            <w:tcW w:w="2327" w:type="dxa"/>
          </w:tcPr>
          <w:p w14:paraId="74B84A81" w14:textId="77777777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7C065D0C" w14:textId="20A24D15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(Renaissance and Baroque)</w:t>
            </w:r>
          </w:p>
        </w:tc>
        <w:tc>
          <w:tcPr>
            <w:tcW w:w="2327" w:type="dxa"/>
          </w:tcPr>
          <w:p w14:paraId="7F9F6D45" w14:textId="77777777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(Classical and Romantic)</w:t>
            </w:r>
          </w:p>
          <w:p w14:paraId="1B2C9A96" w14:textId="2DC77D76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i/>
                <w:iCs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Christmas Concert Preparation (</w:t>
            </w:r>
            <w:r w:rsidRPr="00441058">
              <w:rPr>
                <w:rFonts w:ascii="Calibri Light" w:hAnsi="Calibri Light" w:cs="Calibri Light"/>
                <w:i/>
                <w:iCs/>
                <w:sz w:val="22"/>
                <w:szCs w:val="22"/>
              </w:rPr>
              <w:t>Open for Business)</w:t>
            </w:r>
          </w:p>
        </w:tc>
        <w:tc>
          <w:tcPr>
            <w:tcW w:w="2327" w:type="dxa"/>
          </w:tcPr>
          <w:p w14:paraId="01C957E1" w14:textId="77777777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19331E79" w14:textId="7CE4F9EC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Recorders </w:t>
            </w:r>
          </w:p>
        </w:tc>
        <w:tc>
          <w:tcPr>
            <w:tcW w:w="2327" w:type="dxa"/>
          </w:tcPr>
          <w:p w14:paraId="1B18C878" w14:textId="77777777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5924C15A" w14:textId="60675638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Composing</w:t>
            </w:r>
          </w:p>
        </w:tc>
        <w:tc>
          <w:tcPr>
            <w:tcW w:w="2328" w:type="dxa"/>
          </w:tcPr>
          <w:p w14:paraId="78D8EEE4" w14:textId="77777777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KS2 Singing </w:t>
            </w:r>
          </w:p>
          <w:p w14:paraId="721A78C7" w14:textId="2411AF5E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(20</w:t>
            </w:r>
            <w:r w:rsidRPr="00441058">
              <w:rPr>
                <w:rFonts w:ascii="Calibri Light" w:hAnsi="Calibri Light" w:cs="Calibri Light"/>
                <w:sz w:val="22"/>
                <w:szCs w:val="22"/>
                <w:vertAlign w:val="superscript"/>
              </w:rPr>
              <w:t>th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 and 21</w:t>
            </w:r>
            <w:r w:rsidRPr="00441058">
              <w:rPr>
                <w:rFonts w:ascii="Calibri Light" w:hAnsi="Calibri Light" w:cs="Calibri Light"/>
                <w:sz w:val="22"/>
                <w:szCs w:val="22"/>
                <w:vertAlign w:val="superscript"/>
              </w:rPr>
              <w:t>st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 Century)</w:t>
            </w:r>
          </w:p>
        </w:tc>
        <w:tc>
          <w:tcPr>
            <w:tcW w:w="2328" w:type="dxa"/>
          </w:tcPr>
          <w:p w14:paraId="434E058F" w14:textId="77777777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7C985763" w14:textId="01E81D3E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History of Music </w:t>
            </w:r>
          </w:p>
        </w:tc>
      </w:tr>
      <w:tr w:rsidR="00C2067D" w:rsidRPr="00441058" w14:paraId="0D36AA88" w14:textId="77777777" w:rsidTr="00C2067D">
        <w:trPr>
          <w:trHeight w:val="559"/>
        </w:trPr>
        <w:tc>
          <w:tcPr>
            <w:tcW w:w="1281" w:type="dxa"/>
          </w:tcPr>
          <w:p w14:paraId="4EFACCBD" w14:textId="078ED9AE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  <w:t>Eagles</w:t>
            </w:r>
          </w:p>
        </w:tc>
        <w:tc>
          <w:tcPr>
            <w:tcW w:w="2327" w:type="dxa"/>
          </w:tcPr>
          <w:p w14:paraId="4670E966" w14:textId="77777777" w:rsidR="00C2067D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068D4774" w14:textId="763699B9" w:rsidR="00AC221A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(Renaissance and Baroque)</w:t>
            </w:r>
          </w:p>
        </w:tc>
        <w:tc>
          <w:tcPr>
            <w:tcW w:w="2327" w:type="dxa"/>
          </w:tcPr>
          <w:p w14:paraId="74FAE9FB" w14:textId="071CDA45" w:rsidR="00AC221A" w:rsidRPr="00441058" w:rsidRDefault="00AC221A" w:rsidP="00AC221A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Christmas Concert Preparation (</w:t>
            </w:r>
            <w:r w:rsidRPr="00441058">
              <w:rPr>
                <w:rFonts w:ascii="Calibri Light" w:hAnsi="Calibri Light" w:cs="Calibri Light"/>
                <w:i/>
                <w:iCs/>
                <w:sz w:val="22"/>
                <w:szCs w:val="22"/>
              </w:rPr>
              <w:t>Star Expresses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>)</w:t>
            </w:r>
          </w:p>
        </w:tc>
        <w:tc>
          <w:tcPr>
            <w:tcW w:w="2327" w:type="dxa"/>
          </w:tcPr>
          <w:p w14:paraId="46BF307B" w14:textId="77777777" w:rsidR="00C2067D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58EF2EE7" w14:textId="0D85EAD8" w:rsidR="00AC221A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(Classical and Romantic)</w:t>
            </w:r>
          </w:p>
        </w:tc>
        <w:tc>
          <w:tcPr>
            <w:tcW w:w="2327" w:type="dxa"/>
          </w:tcPr>
          <w:p w14:paraId="0A631E2C" w14:textId="4E1A3990" w:rsidR="00AC221A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6AE74356" w14:textId="5611F7FA" w:rsidR="00C2067D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(20</w:t>
            </w:r>
            <w:r w:rsidRPr="00441058">
              <w:rPr>
                <w:rFonts w:ascii="Calibri Light" w:hAnsi="Calibri Light" w:cs="Calibri Light"/>
                <w:sz w:val="22"/>
                <w:szCs w:val="22"/>
                <w:vertAlign w:val="superscript"/>
              </w:rPr>
              <w:t>th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 and 21</w:t>
            </w:r>
            <w:r w:rsidRPr="00441058">
              <w:rPr>
                <w:rFonts w:ascii="Calibri Light" w:hAnsi="Calibri Light" w:cs="Calibri Light"/>
                <w:sz w:val="22"/>
                <w:szCs w:val="22"/>
                <w:vertAlign w:val="superscript"/>
              </w:rPr>
              <w:t>st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 Century)</w:t>
            </w:r>
          </w:p>
        </w:tc>
        <w:tc>
          <w:tcPr>
            <w:tcW w:w="2328" w:type="dxa"/>
          </w:tcPr>
          <w:p w14:paraId="7DB5D4BB" w14:textId="77777777" w:rsidR="00C2067D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Key Stage 2 Singing</w:t>
            </w:r>
          </w:p>
          <w:p w14:paraId="1D79E02F" w14:textId="77777777" w:rsidR="00AC221A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Recorders</w:t>
            </w:r>
          </w:p>
          <w:p w14:paraId="450F17E7" w14:textId="562AD60A" w:rsidR="00AC221A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Composing</w:t>
            </w:r>
          </w:p>
        </w:tc>
        <w:tc>
          <w:tcPr>
            <w:tcW w:w="2328" w:type="dxa"/>
          </w:tcPr>
          <w:p w14:paraId="39825453" w14:textId="77777777" w:rsidR="00C2067D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Key Stage 2 Singing</w:t>
            </w:r>
          </w:p>
          <w:p w14:paraId="6F14D4DA" w14:textId="6E2AD7A5" w:rsidR="00AC221A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History of Music</w:t>
            </w:r>
          </w:p>
        </w:tc>
      </w:tr>
      <w:tr w:rsidR="00C2067D" w:rsidRPr="00441058" w14:paraId="50DACDF2" w14:textId="77777777" w:rsidTr="00C2067D">
        <w:trPr>
          <w:trHeight w:val="559"/>
        </w:trPr>
        <w:tc>
          <w:tcPr>
            <w:tcW w:w="1281" w:type="dxa"/>
          </w:tcPr>
          <w:p w14:paraId="230CFBEE" w14:textId="07C4CAAE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  <w:t>Leopards</w:t>
            </w:r>
          </w:p>
        </w:tc>
        <w:tc>
          <w:tcPr>
            <w:tcW w:w="2327" w:type="dxa"/>
          </w:tcPr>
          <w:p w14:paraId="0BB745D5" w14:textId="77777777" w:rsidR="00C2067D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4429AD15" w14:textId="7DF6AD8C" w:rsidR="00AC221A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(Renaissance and Baroque)</w:t>
            </w:r>
          </w:p>
        </w:tc>
        <w:tc>
          <w:tcPr>
            <w:tcW w:w="2327" w:type="dxa"/>
          </w:tcPr>
          <w:p w14:paraId="3A9EEE40" w14:textId="77777777" w:rsidR="00C2067D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Christmas Concert Preparation (</w:t>
            </w:r>
            <w:r w:rsidRPr="00441058">
              <w:rPr>
                <w:rFonts w:ascii="Calibri Light" w:hAnsi="Calibri Light" w:cs="Calibri Light"/>
                <w:i/>
                <w:iCs/>
                <w:sz w:val="22"/>
                <w:szCs w:val="22"/>
              </w:rPr>
              <w:t>No Room At The Inn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>)</w:t>
            </w:r>
          </w:p>
          <w:p w14:paraId="0DE1CD62" w14:textId="5E64FC85" w:rsidR="00AC221A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Recorders</w:t>
            </w:r>
          </w:p>
        </w:tc>
        <w:tc>
          <w:tcPr>
            <w:tcW w:w="2327" w:type="dxa"/>
          </w:tcPr>
          <w:p w14:paraId="0B5DE402" w14:textId="77777777" w:rsidR="00C2067D" w:rsidRPr="00441058" w:rsidRDefault="00AC221A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2A90D868" w14:textId="7251A03D" w:rsidR="00344D4E" w:rsidRPr="00441058" w:rsidRDefault="00344D4E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Composing </w:t>
            </w:r>
          </w:p>
        </w:tc>
        <w:tc>
          <w:tcPr>
            <w:tcW w:w="2327" w:type="dxa"/>
          </w:tcPr>
          <w:p w14:paraId="2EC20BFC" w14:textId="77777777" w:rsidR="00C2067D" w:rsidRPr="00441058" w:rsidRDefault="00344D4E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11CAE347" w14:textId="1B3BA83D" w:rsidR="00344D4E" w:rsidRPr="00441058" w:rsidRDefault="00344D4E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(Classical and Romantic)</w:t>
            </w:r>
          </w:p>
        </w:tc>
        <w:tc>
          <w:tcPr>
            <w:tcW w:w="2328" w:type="dxa"/>
          </w:tcPr>
          <w:p w14:paraId="1B4C6C01" w14:textId="77777777" w:rsidR="00C2067D" w:rsidRPr="00441058" w:rsidRDefault="00344D4E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2F7DD7F0" w14:textId="74AE8A4F" w:rsidR="00344D4E" w:rsidRPr="00441058" w:rsidRDefault="00344D4E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(20</w:t>
            </w:r>
            <w:r w:rsidRPr="00441058">
              <w:rPr>
                <w:rFonts w:ascii="Calibri Light" w:hAnsi="Calibri Light" w:cs="Calibri Light"/>
                <w:sz w:val="22"/>
                <w:szCs w:val="22"/>
                <w:vertAlign w:val="superscript"/>
              </w:rPr>
              <w:t>th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 and 21</w:t>
            </w:r>
            <w:r w:rsidRPr="00441058">
              <w:rPr>
                <w:rFonts w:ascii="Calibri Light" w:hAnsi="Calibri Light" w:cs="Calibri Light"/>
                <w:sz w:val="22"/>
                <w:szCs w:val="22"/>
                <w:vertAlign w:val="superscript"/>
              </w:rPr>
              <w:t>st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 Century)</w:t>
            </w:r>
          </w:p>
        </w:tc>
        <w:tc>
          <w:tcPr>
            <w:tcW w:w="2328" w:type="dxa"/>
          </w:tcPr>
          <w:p w14:paraId="578811FD" w14:textId="77777777" w:rsidR="00C2067D" w:rsidRPr="00441058" w:rsidRDefault="00344D4E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09D1CE0F" w14:textId="4D08C2C0" w:rsidR="00344D4E" w:rsidRPr="00441058" w:rsidRDefault="00344D4E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History of Music</w:t>
            </w:r>
          </w:p>
        </w:tc>
      </w:tr>
      <w:tr w:rsidR="00C2067D" w:rsidRPr="00441058" w14:paraId="6960A937" w14:textId="77777777" w:rsidTr="00C2067D">
        <w:trPr>
          <w:trHeight w:val="559"/>
        </w:trPr>
        <w:tc>
          <w:tcPr>
            <w:tcW w:w="1281" w:type="dxa"/>
          </w:tcPr>
          <w:p w14:paraId="499CBBD8" w14:textId="23C3085A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  <w:t>Lions</w:t>
            </w:r>
          </w:p>
        </w:tc>
        <w:tc>
          <w:tcPr>
            <w:tcW w:w="2327" w:type="dxa"/>
          </w:tcPr>
          <w:p w14:paraId="60274866" w14:textId="3AB2A63A" w:rsidR="001B5771" w:rsidRPr="00441058" w:rsidRDefault="001B5771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478771BA" w14:textId="007D40B0" w:rsidR="00C2067D" w:rsidRPr="00441058" w:rsidRDefault="001B5771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Recorders</w:t>
            </w:r>
          </w:p>
          <w:p w14:paraId="1CDF340C" w14:textId="50F9213F" w:rsidR="001B5771" w:rsidRPr="00441058" w:rsidRDefault="001B5771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Composing</w:t>
            </w:r>
          </w:p>
        </w:tc>
        <w:tc>
          <w:tcPr>
            <w:tcW w:w="2327" w:type="dxa"/>
          </w:tcPr>
          <w:p w14:paraId="39DC7D63" w14:textId="13A36FD6" w:rsidR="00C2067D" w:rsidRPr="00441058" w:rsidRDefault="001B5771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</w:t>
            </w:r>
            <w:r w:rsidR="00277BF8" w:rsidRPr="00441058">
              <w:rPr>
                <w:rFonts w:ascii="Calibri Light" w:hAnsi="Calibri Light" w:cs="Calibri Light"/>
                <w:sz w:val="22"/>
                <w:szCs w:val="22"/>
              </w:rPr>
              <w:t>hristmas Concert Preparation (</w:t>
            </w:r>
            <w:r w:rsidR="00277BF8" w:rsidRPr="00441058">
              <w:rPr>
                <w:rFonts w:ascii="Calibri Light" w:hAnsi="Calibri Light" w:cs="Calibri Light"/>
                <w:i/>
                <w:iCs/>
                <w:sz w:val="22"/>
                <w:szCs w:val="22"/>
              </w:rPr>
              <w:t>Born for Us</w:t>
            </w:r>
            <w:r w:rsidR="00277BF8" w:rsidRPr="00441058">
              <w:rPr>
                <w:rFonts w:ascii="Calibri Light" w:hAnsi="Calibri Light" w:cs="Calibri Light"/>
                <w:sz w:val="22"/>
                <w:szCs w:val="22"/>
              </w:rPr>
              <w:t>)</w:t>
            </w:r>
          </w:p>
        </w:tc>
        <w:tc>
          <w:tcPr>
            <w:tcW w:w="2327" w:type="dxa"/>
          </w:tcPr>
          <w:p w14:paraId="4CE67F15" w14:textId="77777777" w:rsidR="00277BF8" w:rsidRPr="00441058" w:rsidRDefault="00277BF8" w:rsidP="00277BF8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5AC30E50" w14:textId="40D0A8FA" w:rsidR="00277BF8" w:rsidRPr="00441058" w:rsidRDefault="00277BF8" w:rsidP="00277BF8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(Renaissance and Baroque)</w:t>
            </w:r>
          </w:p>
        </w:tc>
        <w:tc>
          <w:tcPr>
            <w:tcW w:w="2327" w:type="dxa"/>
          </w:tcPr>
          <w:p w14:paraId="10F03197" w14:textId="77777777" w:rsidR="00C2067D" w:rsidRPr="00441058" w:rsidRDefault="00470FD7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0808FA9E" w14:textId="010FABC4" w:rsidR="00470FD7" w:rsidRPr="00441058" w:rsidRDefault="00470FD7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(Classical and Romantic)</w:t>
            </w:r>
          </w:p>
        </w:tc>
        <w:tc>
          <w:tcPr>
            <w:tcW w:w="2328" w:type="dxa"/>
          </w:tcPr>
          <w:p w14:paraId="6174917E" w14:textId="77777777" w:rsidR="00C2067D" w:rsidRPr="00441058" w:rsidRDefault="00470FD7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KS2 Singing </w:t>
            </w:r>
          </w:p>
          <w:p w14:paraId="5B8333EC" w14:textId="5C51F565" w:rsidR="00470FD7" w:rsidRPr="00441058" w:rsidRDefault="00470FD7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(20</w:t>
            </w:r>
            <w:r w:rsidRPr="00441058">
              <w:rPr>
                <w:rFonts w:ascii="Calibri Light" w:hAnsi="Calibri Light" w:cs="Calibri Light"/>
                <w:sz w:val="22"/>
                <w:szCs w:val="22"/>
                <w:vertAlign w:val="superscript"/>
              </w:rPr>
              <w:t>th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 and 21</w:t>
            </w:r>
            <w:r w:rsidRPr="00441058">
              <w:rPr>
                <w:rFonts w:ascii="Calibri Light" w:hAnsi="Calibri Light" w:cs="Calibri Light"/>
                <w:sz w:val="22"/>
                <w:szCs w:val="22"/>
                <w:vertAlign w:val="superscript"/>
              </w:rPr>
              <w:t>st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 Century)</w:t>
            </w:r>
          </w:p>
        </w:tc>
        <w:tc>
          <w:tcPr>
            <w:tcW w:w="2328" w:type="dxa"/>
          </w:tcPr>
          <w:p w14:paraId="55DE8263" w14:textId="77777777" w:rsidR="00C2067D" w:rsidRPr="00441058" w:rsidRDefault="00470FD7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536BCB3C" w14:textId="020F086B" w:rsidR="00470FD7" w:rsidRPr="00441058" w:rsidRDefault="00470FD7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History of Music</w:t>
            </w:r>
          </w:p>
        </w:tc>
      </w:tr>
      <w:tr w:rsidR="00C2067D" w:rsidRPr="00441058" w14:paraId="1B69106B" w14:textId="77777777" w:rsidTr="00C2067D">
        <w:trPr>
          <w:trHeight w:val="559"/>
        </w:trPr>
        <w:tc>
          <w:tcPr>
            <w:tcW w:w="1281" w:type="dxa"/>
          </w:tcPr>
          <w:p w14:paraId="688CA6CC" w14:textId="2713E401" w:rsidR="00C2067D" w:rsidRPr="00441058" w:rsidRDefault="00C2067D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  <w14:glow w14:rad="101600">
                  <w14:schemeClr w14:val="accent4">
                    <w14:alpha w14:val="40000"/>
                    <w14:lumMod w14:val="60000"/>
                    <w14:lumOff w14:val="40000"/>
                  </w14:schemeClr>
                </w14:glow>
              </w:rPr>
              <w:t>Doves</w:t>
            </w:r>
          </w:p>
        </w:tc>
        <w:tc>
          <w:tcPr>
            <w:tcW w:w="2327" w:type="dxa"/>
          </w:tcPr>
          <w:p w14:paraId="4FF750AE" w14:textId="77777777" w:rsidR="00C2067D" w:rsidRPr="00441058" w:rsidRDefault="005142B1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KS2 Singing </w:t>
            </w:r>
          </w:p>
          <w:p w14:paraId="76E7C03D" w14:textId="74FA168C" w:rsidR="005142B1" w:rsidRPr="00441058" w:rsidRDefault="005142B1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(Renaissance and Baroque)</w:t>
            </w:r>
          </w:p>
        </w:tc>
        <w:tc>
          <w:tcPr>
            <w:tcW w:w="2327" w:type="dxa"/>
          </w:tcPr>
          <w:p w14:paraId="33C6E616" w14:textId="48FFAE3D" w:rsidR="00C2067D" w:rsidRPr="00441058" w:rsidRDefault="005142B1" w:rsidP="005142B1">
            <w:pPr>
              <w:ind w:left="720" w:hanging="720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Christmas Concert Preparation (</w:t>
            </w:r>
            <w:r w:rsidRPr="00441058">
              <w:rPr>
                <w:rFonts w:ascii="Calibri Light" w:hAnsi="Calibri Light" w:cs="Calibri Light"/>
                <w:i/>
                <w:iCs/>
                <w:sz w:val="22"/>
                <w:szCs w:val="22"/>
              </w:rPr>
              <w:t>The World Will Wait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>)</w:t>
            </w:r>
          </w:p>
        </w:tc>
        <w:tc>
          <w:tcPr>
            <w:tcW w:w="2327" w:type="dxa"/>
          </w:tcPr>
          <w:p w14:paraId="225E8E7D" w14:textId="3A384850" w:rsidR="00D52038" w:rsidRPr="00441058" w:rsidRDefault="00D52038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7075B2A1" w14:textId="2AB950D4" w:rsidR="00C2067D" w:rsidRPr="00441058" w:rsidRDefault="005142B1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(Classical and Romantic)</w:t>
            </w:r>
          </w:p>
        </w:tc>
        <w:tc>
          <w:tcPr>
            <w:tcW w:w="2327" w:type="dxa"/>
          </w:tcPr>
          <w:p w14:paraId="2E007C9B" w14:textId="77777777" w:rsidR="00C2067D" w:rsidRPr="00441058" w:rsidRDefault="00D52038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6E52C61E" w14:textId="6B26AABB" w:rsidR="00D52038" w:rsidRPr="00441058" w:rsidRDefault="00D52038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Listening Activities (20</w:t>
            </w:r>
            <w:r w:rsidRPr="00441058">
              <w:rPr>
                <w:rFonts w:ascii="Calibri Light" w:hAnsi="Calibri Light" w:cs="Calibri Light"/>
                <w:sz w:val="22"/>
                <w:szCs w:val="22"/>
                <w:vertAlign w:val="superscript"/>
              </w:rPr>
              <w:t>th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 and 21</w:t>
            </w:r>
            <w:r w:rsidRPr="00441058">
              <w:rPr>
                <w:rFonts w:ascii="Calibri Light" w:hAnsi="Calibri Light" w:cs="Calibri Light"/>
                <w:sz w:val="22"/>
                <w:szCs w:val="22"/>
                <w:vertAlign w:val="superscript"/>
              </w:rPr>
              <w:t>st</w:t>
            </w:r>
            <w:r w:rsidRPr="00441058">
              <w:rPr>
                <w:rFonts w:ascii="Calibri Light" w:hAnsi="Calibri Light" w:cs="Calibri Light"/>
                <w:sz w:val="22"/>
                <w:szCs w:val="22"/>
              </w:rPr>
              <w:t xml:space="preserve"> Century)</w:t>
            </w:r>
          </w:p>
        </w:tc>
        <w:tc>
          <w:tcPr>
            <w:tcW w:w="2328" w:type="dxa"/>
          </w:tcPr>
          <w:p w14:paraId="78876202" w14:textId="04EAFAED" w:rsidR="00C2067D" w:rsidRPr="00441058" w:rsidRDefault="00D52038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History of Music</w:t>
            </w:r>
          </w:p>
        </w:tc>
        <w:tc>
          <w:tcPr>
            <w:tcW w:w="2328" w:type="dxa"/>
          </w:tcPr>
          <w:p w14:paraId="3F83F596" w14:textId="77777777" w:rsidR="00C2067D" w:rsidRPr="00441058" w:rsidRDefault="00441058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KS2 Singing</w:t>
            </w:r>
          </w:p>
          <w:p w14:paraId="70AE9AAE" w14:textId="77777777" w:rsidR="00441058" w:rsidRPr="00441058" w:rsidRDefault="00441058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Recorders</w:t>
            </w:r>
          </w:p>
          <w:p w14:paraId="7CC7E354" w14:textId="4DDA220E" w:rsidR="00441058" w:rsidRPr="00441058" w:rsidRDefault="00441058" w:rsidP="00C2067D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41058">
              <w:rPr>
                <w:rFonts w:ascii="Calibri Light" w:hAnsi="Calibri Light" w:cs="Calibri Light"/>
                <w:sz w:val="22"/>
                <w:szCs w:val="22"/>
              </w:rPr>
              <w:t>Composing</w:t>
            </w:r>
          </w:p>
        </w:tc>
      </w:tr>
    </w:tbl>
    <w:p w14:paraId="605CDAC0" w14:textId="77777777" w:rsidR="00C2067D" w:rsidRPr="00C2067D" w:rsidRDefault="00C2067D" w:rsidP="00C2067D">
      <w:pPr>
        <w:jc w:val="center"/>
        <w:rPr>
          <w14:glow w14:rad="101600">
            <w14:schemeClr w14:val="accent4">
              <w14:alpha w14:val="40000"/>
              <w14:lumMod w14:val="60000"/>
              <w14:lumOff w14:val="40000"/>
            </w14:schemeClr>
          </w14:glow>
        </w:rPr>
      </w:pPr>
    </w:p>
    <w:sectPr w:rsidR="00C2067D" w:rsidRPr="00C2067D" w:rsidSect="00C2067D">
      <w:pgSz w:w="16838" w:h="11906" w:orient="landscape"/>
      <w:pgMar w:top="720" w:right="720" w:bottom="720" w:left="720" w:header="708" w:footer="708" w:gutter="0"/>
      <w:cols w:space="708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67D"/>
    <w:rsid w:val="001B5771"/>
    <w:rsid w:val="00267B7A"/>
    <w:rsid w:val="00277BF8"/>
    <w:rsid w:val="00286C35"/>
    <w:rsid w:val="00344D4E"/>
    <w:rsid w:val="00413F32"/>
    <w:rsid w:val="00441058"/>
    <w:rsid w:val="00470FD7"/>
    <w:rsid w:val="00484791"/>
    <w:rsid w:val="005142B1"/>
    <w:rsid w:val="00770E0F"/>
    <w:rsid w:val="00AC221A"/>
    <w:rsid w:val="00C2067D"/>
    <w:rsid w:val="00D35E30"/>
    <w:rsid w:val="00D52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8070"/>
  <w15:chartTrackingRefBased/>
  <w15:docId w15:val="{947D7637-A47A-4496-9FB4-DE1755747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Kinetic Letters Joined" w:eastAsiaTheme="minorHAnsi" w:hAnsi="Kinetic Letters Joined" w:cstheme="minorBidi"/>
        <w:kern w:val="2"/>
        <w:sz w:val="36"/>
        <w:szCs w:val="24"/>
        <w:lang w:val="en-GB" w:eastAsia="en-US" w:bidi="ar-SA"/>
        <w14:ligatures w14:val="standardContextual"/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0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0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067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067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067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067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067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067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067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06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06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067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067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067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067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067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067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067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0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0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067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067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06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06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06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06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06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06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067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20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Hollingshurst</dc:creator>
  <cp:keywords/>
  <dc:description/>
  <cp:lastModifiedBy>Clare Hollingshurst</cp:lastModifiedBy>
  <cp:revision>9</cp:revision>
  <dcterms:created xsi:type="dcterms:W3CDTF">2025-09-04T07:34:00Z</dcterms:created>
  <dcterms:modified xsi:type="dcterms:W3CDTF">2025-09-09T19:45:00Z</dcterms:modified>
</cp:coreProperties>
</file>