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984"/>
        <w:gridCol w:w="2268"/>
        <w:gridCol w:w="3969"/>
        <w:gridCol w:w="2268"/>
        <w:gridCol w:w="1417"/>
        <w:gridCol w:w="1417"/>
      </w:tblGrid>
      <w:tr w:rsidR="009B172D" w:rsidRPr="001F1123" w14:paraId="02CFB3A5" w14:textId="77777777" w:rsidTr="009B172D">
        <w:trPr>
          <w:trHeight w:val="868"/>
          <w:jc w:val="center"/>
        </w:trPr>
        <w:tc>
          <w:tcPr>
            <w:tcW w:w="1701" w:type="dxa"/>
            <w:shd w:val="clear" w:color="auto" w:fill="C45911" w:themeFill="accent2" w:themeFillShade="BF"/>
            <w:vAlign w:val="center"/>
            <w:hideMark/>
          </w:tcPr>
          <w:p w14:paraId="4FF2A231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Autumn 1: Fruit of the Spirit</w:t>
            </w:r>
          </w:p>
        </w:tc>
        <w:tc>
          <w:tcPr>
            <w:tcW w:w="1984" w:type="dxa"/>
            <w:shd w:val="clear" w:color="auto" w:fill="C45911" w:themeFill="accent2" w:themeFillShade="BF"/>
            <w:vAlign w:val="center"/>
            <w:hideMark/>
          </w:tcPr>
          <w:p w14:paraId="2A451BC0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Bible Verse</w:t>
            </w:r>
          </w:p>
        </w:tc>
        <w:tc>
          <w:tcPr>
            <w:tcW w:w="2268" w:type="dxa"/>
            <w:shd w:val="clear" w:color="auto" w:fill="C45911" w:themeFill="accent2" w:themeFillShade="BF"/>
            <w:vAlign w:val="center"/>
            <w:hideMark/>
          </w:tcPr>
          <w:p w14:paraId="38466872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 (Hall)</w:t>
            </w:r>
          </w:p>
        </w:tc>
        <w:tc>
          <w:tcPr>
            <w:tcW w:w="3969" w:type="dxa"/>
            <w:shd w:val="clear" w:color="auto" w:fill="C45911" w:themeFill="accent2" w:themeFillShade="BF"/>
            <w:vAlign w:val="center"/>
            <w:hideMark/>
          </w:tcPr>
          <w:p w14:paraId="0021B323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 (Bible Story and resources for class worship)</w:t>
            </w:r>
          </w:p>
        </w:tc>
        <w:tc>
          <w:tcPr>
            <w:tcW w:w="2268" w:type="dxa"/>
            <w:shd w:val="clear" w:color="auto" w:fill="C45911" w:themeFill="accent2" w:themeFillShade="BF"/>
            <w:vAlign w:val="center"/>
            <w:hideMark/>
          </w:tcPr>
          <w:p w14:paraId="27E1F166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 (Hall)</w:t>
            </w:r>
          </w:p>
        </w:tc>
        <w:tc>
          <w:tcPr>
            <w:tcW w:w="1417" w:type="dxa"/>
            <w:shd w:val="clear" w:color="auto" w:fill="C45911" w:themeFill="accent2" w:themeFillShade="BF"/>
            <w:vAlign w:val="center"/>
            <w:hideMark/>
          </w:tcPr>
          <w:p w14:paraId="21F6ABED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1417" w:type="dxa"/>
            <w:shd w:val="clear" w:color="auto" w:fill="C45911" w:themeFill="accent2" w:themeFillShade="BF"/>
            <w:vAlign w:val="center"/>
            <w:hideMark/>
          </w:tcPr>
          <w:p w14:paraId="0F2E6B1B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</w:tr>
      <w:tr w:rsidR="009B172D" w:rsidRPr="001F1123" w14:paraId="79003BE5" w14:textId="77777777" w:rsidTr="009B172D">
        <w:trPr>
          <w:trHeight w:val="1158"/>
          <w:jc w:val="center"/>
        </w:trPr>
        <w:tc>
          <w:tcPr>
            <w:tcW w:w="1701" w:type="dxa"/>
            <w:shd w:val="clear" w:color="auto" w:fill="ED7D31" w:themeFill="accent2"/>
            <w:vAlign w:val="center"/>
            <w:hideMark/>
          </w:tcPr>
          <w:p w14:paraId="5F872A41" w14:textId="0FA8D42A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1:</w:t>
            </w:r>
          </w:p>
          <w:p w14:paraId="752B6355" w14:textId="6521DF7A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Love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  <w:hideMark/>
          </w:tcPr>
          <w:p w14:paraId="1C8E9C09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“Love each other as I have loved you.” John 15:12</w:t>
            </w:r>
          </w:p>
        </w:tc>
        <w:tc>
          <w:tcPr>
            <w:tcW w:w="2268" w:type="dxa"/>
            <w:shd w:val="clear" w:color="auto" w:fill="F7CAAC" w:themeFill="accent2" w:themeFillTint="66"/>
            <w:vAlign w:val="center"/>
            <w:hideMark/>
          </w:tcPr>
          <w:p w14:paraId="2604BBE5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Song: Love is Something If You Give It Away</w:t>
            </w:r>
          </w:p>
        </w:tc>
        <w:tc>
          <w:tcPr>
            <w:tcW w:w="3969" w:type="dxa"/>
            <w:shd w:val="clear" w:color="auto" w:fill="FBE4D5" w:themeFill="accent2" w:themeFillTint="33"/>
            <w:vAlign w:val="center"/>
            <w:hideMark/>
          </w:tcPr>
          <w:p w14:paraId="05F29731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7" w:history="1">
              <w:r w:rsidRPr="001F1123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The Good Samaritan</w:t>
              </w:r>
            </w:hyperlink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“When he saw him, he took pity on him.” Luke 10:30</w:t>
            </w:r>
          </w:p>
          <w:p w14:paraId="61F9F289" w14:textId="77777777" w:rsidR="00197D0A" w:rsidRPr="001F1123" w:rsidRDefault="00197D0A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1EA903A1" w14:textId="52D55668" w:rsidR="00EB2596" w:rsidRPr="001F1123" w:rsidRDefault="00EB2596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</w:t>
            </w:r>
            <w:r w:rsidR="00197D0A" w:rsidRPr="001F1123">
              <w:rPr>
                <w:rFonts w:ascii="Aptos" w:eastAsia="Times New Roman" w:hAnsi="Aptos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… What does real love look like in our school?</w:t>
            </w:r>
          </w:p>
        </w:tc>
        <w:tc>
          <w:tcPr>
            <w:tcW w:w="2268" w:type="dxa"/>
            <w:shd w:val="clear" w:color="auto" w:fill="F7CAAC" w:themeFill="accent2" w:themeFillTint="66"/>
            <w:vAlign w:val="center"/>
            <w:hideMark/>
          </w:tcPr>
          <w:p w14:paraId="54FCFD3F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Reflection on loving acts around school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  <w:hideMark/>
          </w:tcPr>
          <w:p w14:paraId="088C37DA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ED7D31" w:themeFill="accent2"/>
            <w:vAlign w:val="center"/>
            <w:hideMark/>
          </w:tcPr>
          <w:p w14:paraId="06475122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9B172D" w:rsidRPr="001F1123" w14:paraId="06CAEF9F" w14:textId="77777777" w:rsidTr="009B172D">
        <w:trPr>
          <w:trHeight w:val="868"/>
          <w:jc w:val="center"/>
        </w:trPr>
        <w:tc>
          <w:tcPr>
            <w:tcW w:w="1701" w:type="dxa"/>
            <w:shd w:val="clear" w:color="auto" w:fill="ED7D31" w:themeFill="accent2"/>
            <w:vAlign w:val="center"/>
            <w:hideMark/>
          </w:tcPr>
          <w:p w14:paraId="6EAB1FA1" w14:textId="5AE00402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2:</w:t>
            </w:r>
          </w:p>
          <w:p w14:paraId="1906C963" w14:textId="5F6CDEC5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Peace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  <w:hideMark/>
          </w:tcPr>
          <w:p w14:paraId="3468A4EC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“Blessed are the peacemakers.” </w:t>
            </w:r>
            <w:proofErr w:type="gramStart"/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Matthew  5:9</w:t>
            </w:r>
            <w:proofErr w:type="gramEnd"/>
          </w:p>
        </w:tc>
        <w:tc>
          <w:tcPr>
            <w:tcW w:w="2268" w:type="dxa"/>
            <w:shd w:val="clear" w:color="auto" w:fill="F7CAAC" w:themeFill="accent2" w:themeFillTint="66"/>
            <w:vAlign w:val="center"/>
            <w:hideMark/>
          </w:tcPr>
          <w:p w14:paraId="2D8BAFED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Song: Peace Like a River</w:t>
            </w:r>
          </w:p>
        </w:tc>
        <w:tc>
          <w:tcPr>
            <w:tcW w:w="3969" w:type="dxa"/>
            <w:shd w:val="clear" w:color="auto" w:fill="FBE4D5" w:themeFill="accent2" w:themeFillTint="33"/>
            <w:vAlign w:val="center"/>
            <w:hideMark/>
          </w:tcPr>
          <w:p w14:paraId="73CC2D51" w14:textId="676BD7F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8" w:history="1">
              <w:r w:rsidRPr="001F1123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Jesus Calms the Storm</w:t>
              </w:r>
            </w:hyperlink>
          </w:p>
          <w:p w14:paraId="664988F7" w14:textId="001BB6C0" w:rsidR="004B2B1F" w:rsidRPr="001F1123" w:rsidRDefault="00A132F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“Peace! Be still.” Mark 4:39</w:t>
            </w:r>
          </w:p>
          <w:p w14:paraId="62E8E7CB" w14:textId="585997B2" w:rsidR="004B2B1F" w:rsidRPr="001F1123" w:rsidRDefault="004B2B1F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693B7A" w:rsidRPr="001F1123">
              <w:rPr>
                <w:rFonts w:ascii="Aptos" w:eastAsia="Times New Roman" w:hAnsi="Aptos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How can I bring peace when there is trouble?</w:t>
            </w:r>
          </w:p>
        </w:tc>
        <w:tc>
          <w:tcPr>
            <w:tcW w:w="2268" w:type="dxa"/>
            <w:shd w:val="clear" w:color="auto" w:fill="F7CAAC" w:themeFill="accent2" w:themeFillTint="66"/>
            <w:vAlign w:val="center"/>
            <w:hideMark/>
          </w:tcPr>
          <w:p w14:paraId="1C1148A4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Peace builders award assembly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  <w:hideMark/>
          </w:tcPr>
          <w:p w14:paraId="5E1C72A6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ED7D31" w:themeFill="accent2"/>
            <w:vAlign w:val="center"/>
            <w:hideMark/>
          </w:tcPr>
          <w:p w14:paraId="0467378E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9B172D" w:rsidRPr="001F1123" w14:paraId="42F42227" w14:textId="77777777" w:rsidTr="009B172D">
        <w:trPr>
          <w:trHeight w:val="868"/>
          <w:jc w:val="center"/>
        </w:trPr>
        <w:tc>
          <w:tcPr>
            <w:tcW w:w="1701" w:type="dxa"/>
            <w:shd w:val="clear" w:color="auto" w:fill="ED7D31" w:themeFill="accent2"/>
            <w:vAlign w:val="center"/>
            <w:hideMark/>
          </w:tcPr>
          <w:p w14:paraId="7A0703C0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3:</w:t>
            </w:r>
          </w:p>
          <w:p w14:paraId="3257609C" w14:textId="7A27CF9D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Joy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  <w:hideMark/>
          </w:tcPr>
          <w:p w14:paraId="5D21FCD6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“Rejoice in the Lord always.” </w:t>
            </w:r>
            <w:proofErr w:type="gramStart"/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Philippians  4:4</w:t>
            </w:r>
            <w:proofErr w:type="gramEnd"/>
          </w:p>
        </w:tc>
        <w:tc>
          <w:tcPr>
            <w:tcW w:w="2268" w:type="dxa"/>
            <w:shd w:val="clear" w:color="auto" w:fill="F7CAAC" w:themeFill="accent2" w:themeFillTint="66"/>
            <w:vAlign w:val="center"/>
            <w:hideMark/>
          </w:tcPr>
          <w:p w14:paraId="7BED9879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Song: I've Got the Joy, Joy, Joy, Joy</w:t>
            </w:r>
          </w:p>
        </w:tc>
        <w:tc>
          <w:tcPr>
            <w:tcW w:w="3969" w:type="dxa"/>
            <w:shd w:val="clear" w:color="auto" w:fill="FBE4D5" w:themeFill="accent2" w:themeFillTint="33"/>
            <w:vAlign w:val="center"/>
            <w:hideMark/>
          </w:tcPr>
          <w:p w14:paraId="2D2B47BC" w14:textId="7359EB0F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9" w:history="1">
              <w:r w:rsidRPr="001F1123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Paul and Silas in Prison</w:t>
              </w:r>
            </w:hyperlink>
          </w:p>
          <w:p w14:paraId="6E74B4BC" w14:textId="031EFD02" w:rsidR="002D200B" w:rsidRPr="001F1123" w:rsidRDefault="00F8590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“They sang hymns to God.” Acts 16:25</w:t>
            </w:r>
          </w:p>
          <w:p w14:paraId="64FF4806" w14:textId="5F56BBEE" w:rsidR="002D200B" w:rsidRPr="001F1123" w:rsidRDefault="002D200B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693B7A" w:rsidRPr="001F1123">
              <w:rPr>
                <w:rFonts w:ascii="Aptos" w:eastAsia="Times New Roman" w:hAnsi="Aptos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What brings you joy even when things are hard?</w:t>
            </w:r>
          </w:p>
        </w:tc>
        <w:tc>
          <w:tcPr>
            <w:tcW w:w="2268" w:type="dxa"/>
            <w:shd w:val="clear" w:color="auto" w:fill="F7CAAC" w:themeFill="accent2" w:themeFillTint="66"/>
            <w:vAlign w:val="center"/>
            <w:hideMark/>
          </w:tcPr>
          <w:p w14:paraId="307B07F0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Sharing joy in class stories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  <w:hideMark/>
          </w:tcPr>
          <w:p w14:paraId="7AEC6264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ED7D31" w:themeFill="accent2"/>
            <w:vAlign w:val="center"/>
            <w:hideMark/>
          </w:tcPr>
          <w:p w14:paraId="59879F39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9B172D" w:rsidRPr="001F1123" w14:paraId="410DF5CF" w14:textId="77777777" w:rsidTr="009B172D">
        <w:trPr>
          <w:trHeight w:val="868"/>
          <w:jc w:val="center"/>
        </w:trPr>
        <w:tc>
          <w:tcPr>
            <w:tcW w:w="1701" w:type="dxa"/>
            <w:shd w:val="clear" w:color="auto" w:fill="ED7D31" w:themeFill="accent2"/>
            <w:vAlign w:val="center"/>
            <w:hideMark/>
          </w:tcPr>
          <w:p w14:paraId="1E5A6BDD" w14:textId="5F0695C5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4:</w:t>
            </w:r>
          </w:p>
          <w:p w14:paraId="2ACF00D8" w14:textId="6454A568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Kindness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  <w:hideMark/>
          </w:tcPr>
          <w:p w14:paraId="62602DAB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“Be kind and compassionate.” Ephesians 4:32</w:t>
            </w:r>
          </w:p>
        </w:tc>
        <w:tc>
          <w:tcPr>
            <w:tcW w:w="2268" w:type="dxa"/>
            <w:shd w:val="clear" w:color="auto" w:fill="F7CAAC" w:themeFill="accent2" w:themeFillTint="66"/>
            <w:vAlign w:val="center"/>
            <w:hideMark/>
          </w:tcPr>
          <w:p w14:paraId="1EC4D2BD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Song: Kindness is a Muscle</w:t>
            </w:r>
          </w:p>
        </w:tc>
        <w:tc>
          <w:tcPr>
            <w:tcW w:w="3969" w:type="dxa"/>
            <w:shd w:val="clear" w:color="auto" w:fill="FBE4D5" w:themeFill="accent2" w:themeFillTint="33"/>
            <w:vAlign w:val="center"/>
            <w:hideMark/>
          </w:tcPr>
          <w:p w14:paraId="0F06C2FF" w14:textId="2954E7E4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10" w:history="1">
              <w:r w:rsidRPr="001F1123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Ruth and Naomi</w:t>
              </w:r>
            </w:hyperlink>
          </w:p>
          <w:p w14:paraId="1552A180" w14:textId="7981AA68" w:rsidR="002D200B" w:rsidRPr="001F1123" w:rsidRDefault="000D5043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“Where you go, I will go.” Ruth 1:16</w:t>
            </w:r>
          </w:p>
          <w:p w14:paraId="7FD5596C" w14:textId="26697523" w:rsidR="002D200B" w:rsidRPr="001F1123" w:rsidRDefault="002D200B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0D5043" w:rsidRPr="001F1123">
              <w:rPr>
                <w:rFonts w:ascii="Aptos" w:eastAsia="Times New Roman" w:hAnsi="Aptos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How can you show kindness to someone left out?</w:t>
            </w:r>
          </w:p>
        </w:tc>
        <w:tc>
          <w:tcPr>
            <w:tcW w:w="2268" w:type="dxa"/>
            <w:shd w:val="clear" w:color="auto" w:fill="F7CAAC" w:themeFill="accent2" w:themeFillTint="66"/>
            <w:vAlign w:val="center"/>
            <w:hideMark/>
          </w:tcPr>
          <w:p w14:paraId="36D4905A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Acts of kindness challenge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  <w:hideMark/>
          </w:tcPr>
          <w:p w14:paraId="13B299F3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ED7D31" w:themeFill="accent2"/>
            <w:vAlign w:val="center"/>
            <w:hideMark/>
          </w:tcPr>
          <w:p w14:paraId="45C8BD2B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9B172D" w:rsidRPr="001F1123" w14:paraId="1BA33B00" w14:textId="77777777" w:rsidTr="009B172D">
        <w:trPr>
          <w:trHeight w:val="1158"/>
          <w:jc w:val="center"/>
        </w:trPr>
        <w:tc>
          <w:tcPr>
            <w:tcW w:w="1701" w:type="dxa"/>
            <w:shd w:val="clear" w:color="auto" w:fill="ED7D31" w:themeFill="accent2"/>
            <w:vAlign w:val="center"/>
            <w:hideMark/>
          </w:tcPr>
          <w:p w14:paraId="3302D850" w14:textId="1AAC86A1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5:</w:t>
            </w:r>
          </w:p>
          <w:p w14:paraId="4F9BE236" w14:textId="0DE8B20A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Patience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  <w:hideMark/>
          </w:tcPr>
          <w:p w14:paraId="2A420D8E" w14:textId="481391E1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“Be patient, bearing with one another in love.” Ephesians 4:2</w:t>
            </w:r>
          </w:p>
        </w:tc>
        <w:tc>
          <w:tcPr>
            <w:tcW w:w="2268" w:type="dxa"/>
            <w:shd w:val="clear" w:color="auto" w:fill="F7CAAC" w:themeFill="accent2" w:themeFillTint="66"/>
            <w:vAlign w:val="center"/>
            <w:hideMark/>
          </w:tcPr>
          <w:p w14:paraId="430ED58E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Song: Patience (Seeds Family Worship)</w:t>
            </w:r>
          </w:p>
        </w:tc>
        <w:tc>
          <w:tcPr>
            <w:tcW w:w="3969" w:type="dxa"/>
            <w:shd w:val="clear" w:color="auto" w:fill="FBE4D5" w:themeFill="accent2" w:themeFillTint="33"/>
            <w:vAlign w:val="center"/>
            <w:hideMark/>
          </w:tcPr>
          <w:p w14:paraId="566B794A" w14:textId="47C61AD3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11" w:history="1">
              <w:r w:rsidRPr="001F1123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Abraham and Sarah</w:t>
              </w:r>
            </w:hyperlink>
          </w:p>
          <w:p w14:paraId="7C7F015D" w14:textId="3A1CFD91" w:rsidR="002D200B" w:rsidRPr="001F1123" w:rsidRDefault="004F2530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“Is anything too hard for the Lord?” Gen 18:14</w:t>
            </w:r>
          </w:p>
          <w:p w14:paraId="2B2381AD" w14:textId="1D237746" w:rsidR="002D200B" w:rsidRPr="001F1123" w:rsidRDefault="002D200B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C10EAE" w:rsidRPr="001F1123">
              <w:rPr>
                <w:rFonts w:ascii="Aptos" w:eastAsia="Times New Roman" w:hAnsi="Aptos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Why do good things often take time?</w:t>
            </w:r>
          </w:p>
        </w:tc>
        <w:tc>
          <w:tcPr>
            <w:tcW w:w="2268" w:type="dxa"/>
            <w:shd w:val="clear" w:color="auto" w:fill="F7CAAC" w:themeFill="accent2" w:themeFillTint="66"/>
            <w:vAlign w:val="center"/>
            <w:hideMark/>
          </w:tcPr>
          <w:p w14:paraId="0C32A291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Waiting game – story of patience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  <w:hideMark/>
          </w:tcPr>
          <w:p w14:paraId="0D934A8D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ED7D31" w:themeFill="accent2"/>
            <w:vAlign w:val="center"/>
            <w:hideMark/>
          </w:tcPr>
          <w:p w14:paraId="669FCDB3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9B172D" w:rsidRPr="001F1123" w14:paraId="5A1C0807" w14:textId="77777777" w:rsidTr="009B172D">
        <w:trPr>
          <w:trHeight w:val="868"/>
          <w:jc w:val="center"/>
        </w:trPr>
        <w:tc>
          <w:tcPr>
            <w:tcW w:w="1701" w:type="dxa"/>
            <w:shd w:val="clear" w:color="auto" w:fill="ED7D31" w:themeFill="accent2"/>
            <w:vAlign w:val="center"/>
            <w:hideMark/>
          </w:tcPr>
          <w:p w14:paraId="729B5ADA" w14:textId="67B57CB8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6:</w:t>
            </w:r>
          </w:p>
          <w:p w14:paraId="601B22D9" w14:textId="0F315520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Faithfulness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  <w:hideMark/>
          </w:tcPr>
          <w:p w14:paraId="0C14D359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“Be faithful in small things.” Luke 16:10</w:t>
            </w:r>
          </w:p>
        </w:tc>
        <w:tc>
          <w:tcPr>
            <w:tcW w:w="2268" w:type="dxa"/>
            <w:shd w:val="clear" w:color="auto" w:fill="F7CAAC" w:themeFill="accent2" w:themeFillTint="66"/>
            <w:vAlign w:val="center"/>
            <w:hideMark/>
          </w:tcPr>
          <w:p w14:paraId="15FCC21E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Song: Great is Thy Faithfulness</w:t>
            </w:r>
          </w:p>
        </w:tc>
        <w:tc>
          <w:tcPr>
            <w:tcW w:w="3969" w:type="dxa"/>
            <w:shd w:val="clear" w:color="auto" w:fill="FBE4D5" w:themeFill="accent2" w:themeFillTint="33"/>
            <w:vAlign w:val="center"/>
            <w:hideMark/>
          </w:tcPr>
          <w:p w14:paraId="15CB0A24" w14:textId="119B629D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12" w:history="1">
              <w:r w:rsidRPr="001F1123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Daniel in the Lions’ Den</w:t>
              </w:r>
            </w:hyperlink>
          </w:p>
          <w:p w14:paraId="1B8FCE8D" w14:textId="728F6FB1" w:rsidR="002D200B" w:rsidRPr="001F1123" w:rsidRDefault="00C77D8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“My God sent his angel.” Dan 6:22</w:t>
            </w:r>
          </w:p>
          <w:p w14:paraId="1CAFC900" w14:textId="4183FE9D" w:rsidR="002D200B" w:rsidRPr="001F1123" w:rsidRDefault="002D200B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C10EAE" w:rsidRPr="001F1123">
              <w:rPr>
                <w:rFonts w:ascii="Aptos" w:eastAsia="Times New Roman" w:hAnsi="Aptos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What helps you stay faithful to what’s right?</w:t>
            </w:r>
          </w:p>
        </w:tc>
        <w:tc>
          <w:tcPr>
            <w:tcW w:w="2268" w:type="dxa"/>
            <w:shd w:val="clear" w:color="auto" w:fill="F7CAAC" w:themeFill="accent2" w:themeFillTint="66"/>
            <w:vAlign w:val="center"/>
            <w:hideMark/>
          </w:tcPr>
          <w:p w14:paraId="1EBEBF26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Faithfulness stars – dependable pupils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  <w:hideMark/>
          </w:tcPr>
          <w:p w14:paraId="16B7C67C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ED7D31" w:themeFill="accent2"/>
            <w:vAlign w:val="center"/>
            <w:hideMark/>
          </w:tcPr>
          <w:p w14:paraId="234646EF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9B172D" w:rsidRPr="001F1123" w14:paraId="571E4F3F" w14:textId="77777777" w:rsidTr="009B172D">
        <w:trPr>
          <w:trHeight w:val="1158"/>
          <w:jc w:val="center"/>
        </w:trPr>
        <w:tc>
          <w:tcPr>
            <w:tcW w:w="1701" w:type="dxa"/>
            <w:shd w:val="clear" w:color="auto" w:fill="ED7D31" w:themeFill="accent2"/>
            <w:vAlign w:val="center"/>
            <w:hideMark/>
          </w:tcPr>
          <w:p w14:paraId="15EB3EF2" w14:textId="387E7B75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7:</w:t>
            </w:r>
          </w:p>
          <w:p w14:paraId="006CE025" w14:textId="4CF9602B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Goodness and Self-control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  <w:hideMark/>
          </w:tcPr>
          <w:p w14:paraId="6BDF989F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“Let us not grow weary of doing good.” </w:t>
            </w:r>
            <w:proofErr w:type="gramStart"/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Galatians  6:9</w:t>
            </w:r>
            <w:proofErr w:type="gramEnd"/>
          </w:p>
        </w:tc>
        <w:tc>
          <w:tcPr>
            <w:tcW w:w="2268" w:type="dxa"/>
            <w:shd w:val="clear" w:color="auto" w:fill="F7CAAC" w:themeFill="accent2" w:themeFillTint="66"/>
            <w:vAlign w:val="center"/>
            <w:hideMark/>
          </w:tcPr>
          <w:p w14:paraId="7BEEF9E7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Song: This Little Light of Mine</w:t>
            </w:r>
          </w:p>
        </w:tc>
        <w:tc>
          <w:tcPr>
            <w:tcW w:w="3969" w:type="dxa"/>
            <w:shd w:val="clear" w:color="auto" w:fill="FBE4D5" w:themeFill="accent2" w:themeFillTint="33"/>
            <w:vAlign w:val="center"/>
            <w:hideMark/>
          </w:tcPr>
          <w:p w14:paraId="7E8682B1" w14:textId="19850BEF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13" w:history="1">
              <w:r w:rsidRPr="001F1123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Jesus in the Wilderness</w:t>
              </w:r>
            </w:hyperlink>
          </w:p>
          <w:p w14:paraId="789CF620" w14:textId="04E0AD20" w:rsidR="002D200B" w:rsidRPr="001F1123" w:rsidRDefault="00CB414C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“Man shall not live on bread alone.” Matt 4:4</w:t>
            </w:r>
          </w:p>
          <w:p w14:paraId="19F61F1D" w14:textId="64E21820" w:rsidR="002D200B" w:rsidRPr="001F1123" w:rsidRDefault="002D200B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CB414C" w:rsidRPr="001F1123">
              <w:rPr>
                <w:rFonts w:ascii="Aptos" w:eastAsia="Times New Roman" w:hAnsi="Aptos" w:cs="Calibri"/>
                <w:b/>
                <w:bCs/>
                <w:i/>
                <w:i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What does self-control look like when we’re tempted?</w:t>
            </w:r>
          </w:p>
        </w:tc>
        <w:tc>
          <w:tcPr>
            <w:tcW w:w="2268" w:type="dxa"/>
            <w:shd w:val="clear" w:color="auto" w:fill="F7CAAC" w:themeFill="accent2" w:themeFillTint="66"/>
            <w:vAlign w:val="center"/>
            <w:hideMark/>
          </w:tcPr>
          <w:p w14:paraId="12144952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Harvest celebration of goodness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  <w:hideMark/>
          </w:tcPr>
          <w:p w14:paraId="2F4D8197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ED7D31" w:themeFill="accent2"/>
            <w:vAlign w:val="center"/>
            <w:hideMark/>
          </w:tcPr>
          <w:p w14:paraId="4B715D8A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</w:tbl>
    <w:p w14:paraId="7630FE37" w14:textId="77777777" w:rsidR="00592715" w:rsidRPr="001F1123" w:rsidRDefault="00592715" w:rsidP="0012270F">
      <w:pPr>
        <w:jc w:val="center"/>
        <w:rPr>
          <w:sz w:val="22"/>
          <w:szCs w:val="22"/>
        </w:rPr>
      </w:pPr>
    </w:p>
    <w:tbl>
      <w:tblPr>
        <w:tblW w:w="150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984"/>
        <w:gridCol w:w="2268"/>
        <w:gridCol w:w="3969"/>
        <w:gridCol w:w="2268"/>
        <w:gridCol w:w="1417"/>
        <w:gridCol w:w="1417"/>
      </w:tblGrid>
      <w:tr w:rsidR="00BE7C2D" w:rsidRPr="001F1123" w14:paraId="7046FB0A" w14:textId="77777777" w:rsidTr="0012270F">
        <w:trPr>
          <w:trHeight w:val="868"/>
          <w:jc w:val="center"/>
        </w:trPr>
        <w:tc>
          <w:tcPr>
            <w:tcW w:w="1701" w:type="dxa"/>
            <w:shd w:val="clear" w:color="auto" w:fill="BF8F00" w:themeFill="accent4" w:themeFillShade="BF"/>
            <w:vAlign w:val="center"/>
            <w:hideMark/>
          </w:tcPr>
          <w:p w14:paraId="40D3151B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Autumn 2: British Values</w:t>
            </w:r>
          </w:p>
        </w:tc>
        <w:tc>
          <w:tcPr>
            <w:tcW w:w="1984" w:type="dxa"/>
            <w:shd w:val="clear" w:color="auto" w:fill="BF8F00" w:themeFill="accent4" w:themeFillShade="BF"/>
            <w:vAlign w:val="center"/>
            <w:hideMark/>
          </w:tcPr>
          <w:p w14:paraId="7CDD71E4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Bible Verse</w:t>
            </w:r>
          </w:p>
        </w:tc>
        <w:tc>
          <w:tcPr>
            <w:tcW w:w="2268" w:type="dxa"/>
            <w:shd w:val="clear" w:color="auto" w:fill="BF8F00" w:themeFill="accent4" w:themeFillShade="BF"/>
            <w:vAlign w:val="center"/>
            <w:hideMark/>
          </w:tcPr>
          <w:p w14:paraId="566723CC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 (Hall)</w:t>
            </w:r>
          </w:p>
        </w:tc>
        <w:tc>
          <w:tcPr>
            <w:tcW w:w="3969" w:type="dxa"/>
            <w:shd w:val="clear" w:color="auto" w:fill="BF8F00" w:themeFill="accent4" w:themeFillShade="BF"/>
            <w:vAlign w:val="center"/>
            <w:hideMark/>
          </w:tcPr>
          <w:p w14:paraId="4DD53F92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 (Bible Story and resources for class worship)</w:t>
            </w:r>
          </w:p>
        </w:tc>
        <w:tc>
          <w:tcPr>
            <w:tcW w:w="2268" w:type="dxa"/>
            <w:shd w:val="clear" w:color="auto" w:fill="BF8F00" w:themeFill="accent4" w:themeFillShade="BF"/>
            <w:vAlign w:val="center"/>
            <w:hideMark/>
          </w:tcPr>
          <w:p w14:paraId="08F4A48D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 (Hall)</w:t>
            </w:r>
          </w:p>
        </w:tc>
        <w:tc>
          <w:tcPr>
            <w:tcW w:w="1417" w:type="dxa"/>
            <w:shd w:val="clear" w:color="auto" w:fill="BF8F00" w:themeFill="accent4" w:themeFillShade="BF"/>
            <w:vAlign w:val="center"/>
            <w:hideMark/>
          </w:tcPr>
          <w:p w14:paraId="2C5966E7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1417" w:type="dxa"/>
            <w:shd w:val="clear" w:color="auto" w:fill="BF8F00" w:themeFill="accent4" w:themeFillShade="BF"/>
            <w:vAlign w:val="center"/>
            <w:hideMark/>
          </w:tcPr>
          <w:p w14:paraId="7CCD6FCD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</w:tr>
      <w:tr w:rsidR="00BE7C2D" w:rsidRPr="001F1123" w14:paraId="6CB37D17" w14:textId="77777777" w:rsidTr="0012270F">
        <w:trPr>
          <w:trHeight w:val="868"/>
          <w:jc w:val="center"/>
        </w:trPr>
        <w:tc>
          <w:tcPr>
            <w:tcW w:w="1701" w:type="dxa"/>
            <w:shd w:val="clear" w:color="auto" w:fill="FFC000" w:themeFill="accent4"/>
            <w:vAlign w:val="center"/>
            <w:hideMark/>
          </w:tcPr>
          <w:p w14:paraId="6E199A4D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1: Democracy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  <w:hideMark/>
          </w:tcPr>
          <w:p w14:paraId="4A945692" w14:textId="77777777" w:rsidR="00731EEE" w:rsidRPr="001F1123" w:rsidRDefault="006719FC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“Listen to advice and accept instruction.” </w:t>
            </w:r>
          </w:p>
          <w:p w14:paraId="67417CEC" w14:textId="21155616" w:rsidR="00BE7C2D" w:rsidRPr="001F1123" w:rsidRDefault="006719FC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Proverbs 19:20</w:t>
            </w:r>
          </w:p>
        </w:tc>
        <w:tc>
          <w:tcPr>
            <w:tcW w:w="2268" w:type="dxa"/>
            <w:shd w:val="clear" w:color="auto" w:fill="FFE599" w:themeFill="accent4" w:themeFillTint="66"/>
            <w:vAlign w:val="center"/>
            <w:hideMark/>
          </w:tcPr>
          <w:p w14:paraId="56625ACD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Discussion on voting in class / choosing school council</w:t>
            </w:r>
          </w:p>
        </w:tc>
        <w:tc>
          <w:tcPr>
            <w:tcW w:w="3969" w:type="dxa"/>
            <w:shd w:val="clear" w:color="auto" w:fill="FFF2CC" w:themeFill="accent4" w:themeFillTint="33"/>
            <w:vAlign w:val="center"/>
            <w:hideMark/>
          </w:tcPr>
          <w:p w14:paraId="00581BDA" w14:textId="5A640383" w:rsidR="00B866D2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14" w:history="1">
              <w:r w:rsidRPr="00E203AA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Samuel Chooses a King</w:t>
              </w:r>
            </w:hyperlink>
          </w:p>
          <w:p w14:paraId="630B7891" w14:textId="77777777" w:rsidR="00BE7C2D" w:rsidRDefault="00E31D6D" w:rsidP="0012270F">
            <w:pPr>
              <w:spacing w:after="0" w:line="240" w:lineRule="auto"/>
              <w:jc w:val="center"/>
              <w:rPr>
                <w:rFonts w:ascii="Aptos" w:hAnsi="Aptos"/>
                <w:sz w:val="22"/>
                <w:szCs w:val="22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“Do not look at his appearance.” 1 Sam</w:t>
            </w:r>
            <w:r w:rsidR="00083536">
              <w:rPr>
                <w:rFonts w:ascii="Aptos" w:hAnsi="Aptos"/>
                <w:sz w:val="22"/>
                <w:szCs w:val="22"/>
              </w:rPr>
              <w:t>uel</w:t>
            </w:r>
            <w:r w:rsidRPr="004B5153">
              <w:rPr>
                <w:rFonts w:ascii="Aptos" w:hAnsi="Aptos"/>
                <w:sz w:val="22"/>
                <w:szCs w:val="22"/>
              </w:rPr>
              <w:t xml:space="preserve"> 16:7</w:t>
            </w:r>
          </w:p>
          <w:p w14:paraId="164247FC" w14:textId="106D01C2" w:rsidR="00785D7D" w:rsidRPr="001F1123" w:rsidRDefault="00785D7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b/>
                <w:bCs/>
                <w:sz w:val="22"/>
                <w:szCs w:val="22"/>
              </w:rPr>
              <w:t>I wonder…</w:t>
            </w:r>
            <w:r w:rsidR="00136767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136767" w:rsidRPr="00136767">
              <w:rPr>
                <w:rFonts w:ascii="Aptos" w:hAnsi="Aptos"/>
                <w:b/>
                <w:bCs/>
                <w:sz w:val="22"/>
                <w:szCs w:val="22"/>
              </w:rPr>
              <w:t>What makes a good leader?</w:t>
            </w:r>
          </w:p>
        </w:tc>
        <w:tc>
          <w:tcPr>
            <w:tcW w:w="2268" w:type="dxa"/>
            <w:shd w:val="clear" w:color="auto" w:fill="FFE599" w:themeFill="accent4" w:themeFillTint="66"/>
            <w:vAlign w:val="center"/>
            <w:hideMark/>
          </w:tcPr>
          <w:p w14:paraId="07D05C67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Democracy in action – pupils lead debate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  <w:hideMark/>
          </w:tcPr>
          <w:p w14:paraId="5F758454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FFC000" w:themeFill="accent4"/>
            <w:vAlign w:val="center"/>
            <w:hideMark/>
          </w:tcPr>
          <w:p w14:paraId="3A626B19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272207" w:rsidRPr="001F1123" w14:paraId="19D0FEFF" w14:textId="77777777" w:rsidTr="0012270F">
        <w:trPr>
          <w:trHeight w:val="579"/>
          <w:jc w:val="center"/>
        </w:trPr>
        <w:tc>
          <w:tcPr>
            <w:tcW w:w="1701" w:type="dxa"/>
            <w:shd w:val="clear" w:color="auto" w:fill="FFC000" w:themeFill="accent4"/>
            <w:vAlign w:val="center"/>
            <w:hideMark/>
          </w:tcPr>
          <w:p w14:paraId="3CD2C17C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2: Rule of Law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  <w:hideMark/>
          </w:tcPr>
          <w:p w14:paraId="629C4BD0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“Let everyone be subject to the governing authorities.” </w:t>
            </w:r>
          </w:p>
          <w:p w14:paraId="7C557BB3" w14:textId="78E0C96D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Romans 13:1</w:t>
            </w:r>
          </w:p>
        </w:tc>
        <w:tc>
          <w:tcPr>
            <w:tcW w:w="2268" w:type="dxa"/>
            <w:shd w:val="clear" w:color="auto" w:fill="FFE599" w:themeFill="accent4" w:themeFillTint="66"/>
            <w:vAlign w:val="center"/>
            <w:hideMark/>
          </w:tcPr>
          <w:p w14:paraId="76777111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Talk: Why rules matter – the Ten Commandments</w:t>
            </w:r>
          </w:p>
        </w:tc>
        <w:tc>
          <w:tcPr>
            <w:tcW w:w="3969" w:type="dxa"/>
            <w:shd w:val="clear" w:color="auto" w:fill="FFF2CC" w:themeFill="accent4" w:themeFillTint="33"/>
            <w:vAlign w:val="center"/>
            <w:hideMark/>
          </w:tcPr>
          <w:p w14:paraId="14F41BF8" w14:textId="5B7BC6E9" w:rsidR="00272207" w:rsidRDefault="004202AE" w:rsidP="00272207">
            <w:pPr>
              <w:spacing w:after="0" w:line="240" w:lineRule="auto"/>
              <w:jc w:val="center"/>
              <w:rPr>
                <w:rFonts w:ascii="Aptos" w:hAnsi="Aptos"/>
                <w:sz w:val="22"/>
                <w:szCs w:val="22"/>
              </w:rPr>
            </w:pPr>
            <w:hyperlink r:id="rId15" w:history="1">
              <w:r w:rsidRPr="00C118C2">
                <w:rPr>
                  <w:rStyle w:val="Hyperlink"/>
                  <w:rFonts w:ascii="Aptos" w:hAnsi="Aptos"/>
                  <w:sz w:val="22"/>
                  <w:szCs w:val="22"/>
                </w:rPr>
                <w:t>Moses Receives the Ten Commandments</w:t>
              </w:r>
            </w:hyperlink>
          </w:p>
          <w:p w14:paraId="37637AA6" w14:textId="33D208C9" w:rsidR="004202AE" w:rsidRDefault="00631EC8" w:rsidP="00272207">
            <w:pPr>
              <w:spacing w:after="0" w:line="240" w:lineRule="auto"/>
              <w:jc w:val="center"/>
              <w:rPr>
                <w:rFonts w:ascii="Aptos" w:hAnsi="Aptos"/>
                <w:sz w:val="22"/>
                <w:szCs w:val="22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“The Lord gave me two stone tablets.” Deut</w:t>
            </w:r>
            <w:r w:rsidR="00083536">
              <w:rPr>
                <w:rFonts w:ascii="Aptos" w:hAnsi="Aptos"/>
                <w:sz w:val="22"/>
                <w:szCs w:val="22"/>
              </w:rPr>
              <w:t>eronomy</w:t>
            </w:r>
            <w:r w:rsidRPr="004B5153">
              <w:rPr>
                <w:rFonts w:ascii="Aptos" w:hAnsi="Aptos"/>
                <w:sz w:val="22"/>
                <w:szCs w:val="22"/>
              </w:rPr>
              <w:t xml:space="preserve"> 9:10</w:t>
            </w:r>
          </w:p>
          <w:p w14:paraId="14742B84" w14:textId="48F0EA2A" w:rsidR="00785D7D" w:rsidRDefault="00785D7D" w:rsidP="00272207">
            <w:pPr>
              <w:spacing w:after="0" w:line="240" w:lineRule="auto"/>
              <w:jc w:val="center"/>
              <w:rPr>
                <w:rFonts w:ascii="Aptos" w:hAnsi="Aptos"/>
                <w:sz w:val="22"/>
                <w:szCs w:val="22"/>
              </w:rPr>
            </w:pPr>
            <w:r w:rsidRPr="004B5153">
              <w:rPr>
                <w:rFonts w:ascii="Aptos" w:hAnsi="Aptos"/>
                <w:b/>
                <w:bCs/>
                <w:sz w:val="22"/>
                <w:szCs w:val="22"/>
              </w:rPr>
              <w:t>I wonder…</w:t>
            </w:r>
            <w:r w:rsidR="00FF7E16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FF7E16" w:rsidRPr="00FF7E16">
              <w:rPr>
                <w:rFonts w:ascii="Aptos" w:hAnsi="Aptos"/>
                <w:b/>
                <w:bCs/>
                <w:sz w:val="22"/>
                <w:szCs w:val="22"/>
              </w:rPr>
              <w:t>Why do rules help us live well together?</w:t>
            </w:r>
          </w:p>
          <w:p w14:paraId="5F39A0DF" w14:textId="77313839" w:rsidR="004202AE" w:rsidRPr="001F1123" w:rsidRDefault="004202AE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FFE599" w:themeFill="accent4" w:themeFillTint="66"/>
            <w:vAlign w:val="center"/>
            <w:hideMark/>
          </w:tcPr>
          <w:p w14:paraId="40DD630E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Rule of Law quiz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  <w:hideMark/>
          </w:tcPr>
          <w:p w14:paraId="082DD3FA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FFC000" w:themeFill="accent4"/>
            <w:vAlign w:val="center"/>
            <w:hideMark/>
          </w:tcPr>
          <w:p w14:paraId="6129C0A9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272207" w:rsidRPr="001F1123" w14:paraId="34A5EBBB" w14:textId="77777777" w:rsidTr="0012270F">
        <w:trPr>
          <w:trHeight w:val="579"/>
          <w:jc w:val="center"/>
        </w:trPr>
        <w:tc>
          <w:tcPr>
            <w:tcW w:w="1701" w:type="dxa"/>
            <w:shd w:val="clear" w:color="auto" w:fill="FFC000" w:themeFill="accent4"/>
            <w:vAlign w:val="center"/>
            <w:hideMark/>
          </w:tcPr>
          <w:p w14:paraId="01D329D3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3: Individual Liberty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  <w:hideMark/>
          </w:tcPr>
          <w:p w14:paraId="4C145706" w14:textId="4A780190" w:rsidR="00272207" w:rsidRPr="001F1123" w:rsidRDefault="00272207" w:rsidP="00272207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F1123">
              <w:rPr>
                <w:sz w:val="22"/>
                <w:szCs w:val="22"/>
              </w:rPr>
              <w:t>“It is for freedom that Christ has set us free.”</w:t>
            </w:r>
          </w:p>
          <w:p w14:paraId="1CF82513" w14:textId="4546E6E2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Galatians 5:1</w:t>
            </w:r>
          </w:p>
        </w:tc>
        <w:tc>
          <w:tcPr>
            <w:tcW w:w="2268" w:type="dxa"/>
            <w:shd w:val="clear" w:color="auto" w:fill="FFE599" w:themeFill="accent4" w:themeFillTint="66"/>
            <w:vAlign w:val="center"/>
            <w:hideMark/>
          </w:tcPr>
          <w:p w14:paraId="76B2FDD4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Reflection: Using freedom for good</w:t>
            </w:r>
          </w:p>
        </w:tc>
        <w:tc>
          <w:tcPr>
            <w:tcW w:w="3969" w:type="dxa"/>
            <w:shd w:val="clear" w:color="auto" w:fill="FFF2CC" w:themeFill="accent4" w:themeFillTint="33"/>
            <w:vAlign w:val="center"/>
            <w:hideMark/>
          </w:tcPr>
          <w:p w14:paraId="13CF4FAB" w14:textId="21E6C4B1" w:rsidR="00272207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16" w:history="1">
              <w:r w:rsidRPr="00465CB4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The Exodus</w:t>
              </w:r>
            </w:hyperlink>
          </w:p>
          <w:p w14:paraId="20E35A56" w14:textId="3EBD817C" w:rsidR="007D7372" w:rsidRDefault="00083536" w:rsidP="00272207">
            <w:pPr>
              <w:spacing w:after="0" w:line="240" w:lineRule="auto"/>
              <w:jc w:val="center"/>
              <w:rPr>
                <w:rFonts w:ascii="Aptos" w:hAnsi="Aptos"/>
                <w:sz w:val="22"/>
                <w:szCs w:val="22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“Let my people go!” Ex</w:t>
            </w:r>
            <w:r>
              <w:rPr>
                <w:rFonts w:ascii="Aptos" w:hAnsi="Aptos"/>
                <w:sz w:val="22"/>
                <w:szCs w:val="22"/>
              </w:rPr>
              <w:t>odus</w:t>
            </w:r>
            <w:r w:rsidRPr="004B5153">
              <w:rPr>
                <w:rFonts w:ascii="Aptos" w:hAnsi="Aptos"/>
                <w:sz w:val="22"/>
                <w:szCs w:val="22"/>
              </w:rPr>
              <w:t xml:space="preserve"> 9:1</w:t>
            </w:r>
          </w:p>
          <w:p w14:paraId="38124705" w14:textId="3EAAE119" w:rsidR="00797CF9" w:rsidRPr="00797CF9" w:rsidRDefault="00797CF9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97CF9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014F74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014F74" w:rsidRPr="00014F74">
              <w:rPr>
                <w:rFonts w:ascii="Aptos" w:hAnsi="Aptos"/>
                <w:b/>
                <w:bCs/>
                <w:sz w:val="22"/>
                <w:szCs w:val="22"/>
              </w:rPr>
              <w:t>How do we use freedom wisely?</w:t>
            </w:r>
          </w:p>
          <w:p w14:paraId="4BC09A23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FFE599" w:themeFill="accent4" w:themeFillTint="66"/>
            <w:vAlign w:val="center"/>
            <w:hideMark/>
          </w:tcPr>
          <w:p w14:paraId="36E60EC0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Freedom wall – what freedom means to us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  <w:hideMark/>
          </w:tcPr>
          <w:p w14:paraId="32D0B404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FFC000" w:themeFill="accent4"/>
            <w:vAlign w:val="center"/>
            <w:hideMark/>
          </w:tcPr>
          <w:p w14:paraId="0B96D63F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272207" w:rsidRPr="001F1123" w14:paraId="442316EA" w14:textId="77777777" w:rsidTr="0012270F">
        <w:trPr>
          <w:trHeight w:val="579"/>
          <w:jc w:val="center"/>
        </w:trPr>
        <w:tc>
          <w:tcPr>
            <w:tcW w:w="1701" w:type="dxa"/>
            <w:shd w:val="clear" w:color="auto" w:fill="FFC000" w:themeFill="accent4"/>
            <w:vAlign w:val="center"/>
            <w:hideMark/>
          </w:tcPr>
          <w:p w14:paraId="5C512B4A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4: Mutual Respect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  <w:hideMark/>
          </w:tcPr>
          <w:p w14:paraId="7F8F9A47" w14:textId="5ADA286F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“Do to others as you would have them do to you.”</w:t>
            </w:r>
          </w:p>
          <w:p w14:paraId="30F6A53A" w14:textId="35DD22DF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Luke 6:31</w:t>
            </w:r>
          </w:p>
        </w:tc>
        <w:tc>
          <w:tcPr>
            <w:tcW w:w="2268" w:type="dxa"/>
            <w:shd w:val="clear" w:color="auto" w:fill="FFE599" w:themeFill="accent4" w:themeFillTint="66"/>
            <w:vAlign w:val="center"/>
            <w:hideMark/>
          </w:tcPr>
          <w:p w14:paraId="012D78C4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Drama: Respect in everyday life</w:t>
            </w:r>
          </w:p>
        </w:tc>
        <w:tc>
          <w:tcPr>
            <w:tcW w:w="3969" w:type="dxa"/>
            <w:shd w:val="clear" w:color="auto" w:fill="FFF2CC" w:themeFill="accent4" w:themeFillTint="33"/>
            <w:vAlign w:val="center"/>
            <w:hideMark/>
          </w:tcPr>
          <w:p w14:paraId="07B75049" w14:textId="599049FA" w:rsidR="0079321E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17" w:history="1">
              <w:r w:rsidRPr="00493BB9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Jesus and Zacchaeus</w:t>
              </w:r>
            </w:hyperlink>
          </w:p>
          <w:p w14:paraId="33E753DA" w14:textId="397CE704" w:rsidR="00272207" w:rsidRDefault="0079321E" w:rsidP="00272207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F1123">
              <w:rPr>
                <w:sz w:val="22"/>
                <w:szCs w:val="22"/>
              </w:rPr>
              <w:t>“Zacchaeus, come down immediately!” Luke 19:5</w:t>
            </w:r>
          </w:p>
          <w:p w14:paraId="29488094" w14:textId="08B777A5" w:rsidR="00797CF9" w:rsidRPr="00797CF9" w:rsidRDefault="00797CF9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97CF9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1335DB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1335DB" w:rsidRPr="001335DB">
              <w:rPr>
                <w:rFonts w:ascii="Aptos" w:hAnsi="Aptos"/>
                <w:b/>
                <w:bCs/>
                <w:sz w:val="22"/>
                <w:szCs w:val="22"/>
              </w:rPr>
              <w:t>Why did Jesus choose to eat with Zacchaeus?</w:t>
            </w:r>
          </w:p>
          <w:p w14:paraId="487EB0BF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FFE599" w:themeFill="accent4" w:themeFillTint="66"/>
            <w:vAlign w:val="center"/>
            <w:hideMark/>
          </w:tcPr>
          <w:p w14:paraId="3F4F7C69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Respect role-play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  <w:hideMark/>
          </w:tcPr>
          <w:p w14:paraId="67649219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FFC000" w:themeFill="accent4"/>
            <w:vAlign w:val="center"/>
            <w:hideMark/>
          </w:tcPr>
          <w:p w14:paraId="1845ADA3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272207" w:rsidRPr="001F1123" w14:paraId="25C639E5" w14:textId="77777777" w:rsidTr="0012270F">
        <w:trPr>
          <w:trHeight w:val="579"/>
          <w:jc w:val="center"/>
        </w:trPr>
        <w:tc>
          <w:tcPr>
            <w:tcW w:w="1701" w:type="dxa"/>
            <w:shd w:val="clear" w:color="auto" w:fill="FFC000" w:themeFill="accent4"/>
            <w:vAlign w:val="center"/>
            <w:hideMark/>
          </w:tcPr>
          <w:p w14:paraId="1132DA8A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5: Tolerance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  <w:hideMark/>
          </w:tcPr>
          <w:p w14:paraId="66F69734" w14:textId="2FD132C4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sz w:val="22"/>
                <w:szCs w:val="22"/>
              </w:rPr>
              <w:t xml:space="preserve">“Live in peace with everyone.” </w:t>
            </w: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Romans 12:18</w:t>
            </w:r>
          </w:p>
        </w:tc>
        <w:tc>
          <w:tcPr>
            <w:tcW w:w="2268" w:type="dxa"/>
            <w:shd w:val="clear" w:color="auto" w:fill="FFE599" w:themeFill="accent4" w:themeFillTint="66"/>
            <w:vAlign w:val="center"/>
            <w:hideMark/>
          </w:tcPr>
          <w:p w14:paraId="1D139323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Circle time: Learning from others’ faiths</w:t>
            </w:r>
          </w:p>
        </w:tc>
        <w:tc>
          <w:tcPr>
            <w:tcW w:w="3969" w:type="dxa"/>
            <w:shd w:val="clear" w:color="auto" w:fill="FFF2CC" w:themeFill="accent4" w:themeFillTint="33"/>
            <w:vAlign w:val="center"/>
            <w:hideMark/>
          </w:tcPr>
          <w:p w14:paraId="630A1F96" w14:textId="26F8E3B6" w:rsidR="00485AA8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18" w:history="1">
              <w:r w:rsidRPr="000D0F58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The Roman Centurion</w:t>
              </w:r>
            </w:hyperlink>
          </w:p>
          <w:p w14:paraId="2F2BEA40" w14:textId="269AFA58" w:rsidR="00272207" w:rsidRDefault="00EB5A6C" w:rsidP="00272207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F1123">
              <w:rPr>
                <w:sz w:val="22"/>
                <w:szCs w:val="22"/>
              </w:rPr>
              <w:t>“I have not found such great faith.” Matt</w:t>
            </w:r>
            <w:r w:rsidR="00083536">
              <w:rPr>
                <w:sz w:val="22"/>
                <w:szCs w:val="22"/>
              </w:rPr>
              <w:t>hew</w:t>
            </w:r>
            <w:r w:rsidRPr="001F1123">
              <w:rPr>
                <w:sz w:val="22"/>
                <w:szCs w:val="22"/>
              </w:rPr>
              <w:t xml:space="preserve"> 8:10</w:t>
            </w:r>
          </w:p>
          <w:p w14:paraId="49132B1E" w14:textId="3B105BC8" w:rsidR="00797CF9" w:rsidRPr="00797CF9" w:rsidRDefault="00797CF9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97CF9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544B4B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544B4B" w:rsidRPr="00544B4B">
              <w:rPr>
                <w:rFonts w:ascii="Aptos" w:hAnsi="Aptos"/>
                <w:b/>
                <w:bCs/>
                <w:sz w:val="22"/>
                <w:szCs w:val="22"/>
              </w:rPr>
              <w:t>What can we learn from people with different beliefs?</w:t>
            </w:r>
          </w:p>
          <w:p w14:paraId="1300791D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FFE599" w:themeFill="accent4" w:themeFillTint="66"/>
            <w:vAlign w:val="center"/>
            <w:hideMark/>
          </w:tcPr>
          <w:p w14:paraId="14330762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Interfaith assembly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  <w:hideMark/>
          </w:tcPr>
          <w:p w14:paraId="04AEF6C6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FFC000" w:themeFill="accent4"/>
            <w:vAlign w:val="center"/>
            <w:hideMark/>
          </w:tcPr>
          <w:p w14:paraId="473DB7F0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272207" w:rsidRPr="001F1123" w14:paraId="340E2FBE" w14:textId="77777777" w:rsidTr="0012270F">
        <w:trPr>
          <w:trHeight w:val="579"/>
          <w:jc w:val="center"/>
        </w:trPr>
        <w:tc>
          <w:tcPr>
            <w:tcW w:w="1701" w:type="dxa"/>
            <w:shd w:val="clear" w:color="auto" w:fill="FFC000" w:themeFill="accent4"/>
            <w:vAlign w:val="center"/>
            <w:hideMark/>
          </w:tcPr>
          <w:p w14:paraId="40A7D983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6: Advent/ Christmas</w:t>
            </w:r>
          </w:p>
        </w:tc>
        <w:tc>
          <w:tcPr>
            <w:tcW w:w="1984" w:type="dxa"/>
            <w:shd w:val="clear" w:color="auto" w:fill="FFD966" w:themeFill="accent4" w:themeFillTint="99"/>
            <w:vAlign w:val="center"/>
            <w:hideMark/>
          </w:tcPr>
          <w:p w14:paraId="02504FD5" w14:textId="6B6FCB6D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sz w:val="22"/>
                <w:szCs w:val="22"/>
              </w:rPr>
              <w:t xml:space="preserve">“The people walking in darkness have seen a great light.” </w:t>
            </w: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Isaiah 9:2</w:t>
            </w:r>
          </w:p>
        </w:tc>
        <w:tc>
          <w:tcPr>
            <w:tcW w:w="2268" w:type="dxa"/>
            <w:shd w:val="clear" w:color="auto" w:fill="FFE599" w:themeFill="accent4" w:themeFillTint="66"/>
            <w:vAlign w:val="center"/>
            <w:hideMark/>
          </w:tcPr>
          <w:p w14:paraId="5E135EAA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Advent Candle reflection</w:t>
            </w:r>
          </w:p>
        </w:tc>
        <w:tc>
          <w:tcPr>
            <w:tcW w:w="3969" w:type="dxa"/>
            <w:shd w:val="clear" w:color="auto" w:fill="FFF2CC" w:themeFill="accent4" w:themeFillTint="33"/>
            <w:vAlign w:val="center"/>
            <w:hideMark/>
          </w:tcPr>
          <w:p w14:paraId="23E0603A" w14:textId="7FB015AB" w:rsidR="0079321E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19" w:history="1">
              <w:r w:rsidRPr="009F5B10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Nativity Story</w:t>
              </w:r>
            </w:hyperlink>
          </w:p>
          <w:p w14:paraId="4E49186C" w14:textId="4D7F3350" w:rsidR="00272207" w:rsidRDefault="0079321E" w:rsidP="00272207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F1123">
              <w:rPr>
                <w:sz w:val="22"/>
                <w:szCs w:val="22"/>
              </w:rPr>
              <w:t>“You will call him Jesus.” Luke 1:26</w:t>
            </w:r>
          </w:p>
          <w:p w14:paraId="73718699" w14:textId="0355DF25" w:rsidR="00797CF9" w:rsidRPr="00797CF9" w:rsidRDefault="00797CF9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97CF9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FA2D6C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FA2D6C" w:rsidRPr="00FA2D6C">
              <w:rPr>
                <w:rFonts w:ascii="Aptos" w:hAnsi="Aptos"/>
                <w:b/>
                <w:bCs/>
                <w:sz w:val="22"/>
                <w:szCs w:val="22"/>
              </w:rPr>
              <w:t>Why is Jesus described as light for the world?</w:t>
            </w:r>
          </w:p>
          <w:p w14:paraId="28239A1F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FFE599" w:themeFill="accent4" w:themeFillTint="66"/>
            <w:vAlign w:val="center"/>
            <w:hideMark/>
          </w:tcPr>
          <w:p w14:paraId="78DC5320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Christmas celebration service</w:t>
            </w:r>
          </w:p>
        </w:tc>
        <w:tc>
          <w:tcPr>
            <w:tcW w:w="1417" w:type="dxa"/>
            <w:shd w:val="clear" w:color="auto" w:fill="FFD966" w:themeFill="accent4" w:themeFillTint="99"/>
            <w:vAlign w:val="center"/>
            <w:hideMark/>
          </w:tcPr>
          <w:p w14:paraId="376DF7D9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FFC000" w:themeFill="accent4"/>
            <w:vAlign w:val="center"/>
            <w:hideMark/>
          </w:tcPr>
          <w:p w14:paraId="10CA182D" w14:textId="77777777" w:rsidR="00272207" w:rsidRPr="001F1123" w:rsidRDefault="00272207" w:rsidP="0027220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</w:tbl>
    <w:p w14:paraId="5095871B" w14:textId="77777777" w:rsidR="00592715" w:rsidRDefault="00592715" w:rsidP="0012270F">
      <w:pPr>
        <w:jc w:val="center"/>
        <w:rPr>
          <w:sz w:val="22"/>
          <w:szCs w:val="22"/>
        </w:rPr>
      </w:pPr>
    </w:p>
    <w:p w14:paraId="12AB7531" w14:textId="77777777" w:rsidR="000C0208" w:rsidRPr="001F1123" w:rsidRDefault="000C0208" w:rsidP="0012270F">
      <w:pPr>
        <w:jc w:val="center"/>
        <w:rPr>
          <w:sz w:val="22"/>
          <w:szCs w:val="22"/>
        </w:rPr>
      </w:pPr>
    </w:p>
    <w:tbl>
      <w:tblPr>
        <w:tblW w:w="150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984"/>
        <w:gridCol w:w="2268"/>
        <w:gridCol w:w="3969"/>
        <w:gridCol w:w="2268"/>
        <w:gridCol w:w="1417"/>
        <w:gridCol w:w="1417"/>
      </w:tblGrid>
      <w:tr w:rsidR="00BE7C2D" w:rsidRPr="001F1123" w14:paraId="3A430427" w14:textId="77777777" w:rsidTr="0012270F">
        <w:trPr>
          <w:trHeight w:val="868"/>
          <w:jc w:val="center"/>
        </w:trPr>
        <w:tc>
          <w:tcPr>
            <w:tcW w:w="1701" w:type="dxa"/>
            <w:shd w:val="clear" w:color="auto" w:fill="538135" w:themeFill="accent6" w:themeFillShade="BF"/>
            <w:vAlign w:val="center"/>
            <w:hideMark/>
          </w:tcPr>
          <w:p w14:paraId="1F4A6B1C" w14:textId="293EB13B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Spring 1: Women from the Bible</w:t>
            </w:r>
          </w:p>
        </w:tc>
        <w:tc>
          <w:tcPr>
            <w:tcW w:w="1984" w:type="dxa"/>
            <w:shd w:val="clear" w:color="auto" w:fill="538135" w:themeFill="accent6" w:themeFillShade="BF"/>
            <w:vAlign w:val="center"/>
            <w:hideMark/>
          </w:tcPr>
          <w:p w14:paraId="04FBD7E8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Bible Verse</w:t>
            </w:r>
          </w:p>
        </w:tc>
        <w:tc>
          <w:tcPr>
            <w:tcW w:w="2268" w:type="dxa"/>
            <w:shd w:val="clear" w:color="auto" w:fill="538135" w:themeFill="accent6" w:themeFillShade="BF"/>
            <w:vAlign w:val="center"/>
            <w:hideMark/>
          </w:tcPr>
          <w:p w14:paraId="4C96A4BD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 (Hall)</w:t>
            </w:r>
          </w:p>
        </w:tc>
        <w:tc>
          <w:tcPr>
            <w:tcW w:w="3969" w:type="dxa"/>
            <w:shd w:val="clear" w:color="auto" w:fill="538135" w:themeFill="accent6" w:themeFillShade="BF"/>
            <w:vAlign w:val="center"/>
            <w:hideMark/>
          </w:tcPr>
          <w:p w14:paraId="4A3ACF1C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 (Bible Story and resources for class worship)</w:t>
            </w:r>
          </w:p>
        </w:tc>
        <w:tc>
          <w:tcPr>
            <w:tcW w:w="2268" w:type="dxa"/>
            <w:shd w:val="clear" w:color="auto" w:fill="538135" w:themeFill="accent6" w:themeFillShade="BF"/>
            <w:vAlign w:val="center"/>
            <w:hideMark/>
          </w:tcPr>
          <w:p w14:paraId="4D2846F4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 (Hall)</w:t>
            </w:r>
          </w:p>
        </w:tc>
        <w:tc>
          <w:tcPr>
            <w:tcW w:w="1417" w:type="dxa"/>
            <w:shd w:val="clear" w:color="auto" w:fill="538135" w:themeFill="accent6" w:themeFillShade="BF"/>
            <w:vAlign w:val="center"/>
            <w:hideMark/>
          </w:tcPr>
          <w:p w14:paraId="1D36DA0E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1417" w:type="dxa"/>
            <w:shd w:val="clear" w:color="auto" w:fill="538135" w:themeFill="accent6" w:themeFillShade="BF"/>
            <w:vAlign w:val="center"/>
            <w:hideMark/>
          </w:tcPr>
          <w:p w14:paraId="5C5815A3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</w:tr>
      <w:tr w:rsidR="00BE7C2D" w:rsidRPr="001F1123" w14:paraId="1ECA4AFD" w14:textId="77777777" w:rsidTr="0012270F">
        <w:trPr>
          <w:trHeight w:val="868"/>
          <w:jc w:val="center"/>
        </w:trPr>
        <w:tc>
          <w:tcPr>
            <w:tcW w:w="1701" w:type="dxa"/>
            <w:shd w:val="clear" w:color="auto" w:fill="70AD47" w:themeFill="accent6"/>
            <w:vAlign w:val="center"/>
            <w:hideMark/>
          </w:tcPr>
          <w:p w14:paraId="38032243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Week </w:t>
            </w:r>
            <w:proofErr w:type="gramStart"/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1:Eve</w:t>
            </w:r>
            <w:proofErr w:type="gramEnd"/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– Wisdom &amp; Consequence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  <w:hideMark/>
          </w:tcPr>
          <w:p w14:paraId="6B4632DD" w14:textId="573EFF30" w:rsidR="00BE7C2D" w:rsidRPr="001F1123" w:rsidRDefault="00585B57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“Choose what is right.”</w:t>
            </w:r>
            <w:r>
              <w:rPr>
                <w:rFonts w:ascii="Aptos" w:hAnsi="Aptos"/>
                <w:sz w:val="22"/>
                <w:szCs w:val="22"/>
              </w:rPr>
              <w:t xml:space="preserve"> 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Deut</w:t>
            </w:r>
            <w:r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eronomy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30:19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  <w:hideMark/>
          </w:tcPr>
          <w:p w14:paraId="7F1A2FE8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Storytelling: Choices and consequences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  <w:hideMark/>
          </w:tcPr>
          <w:p w14:paraId="2A377D49" w14:textId="68B1EC58" w:rsidR="00BE7C2D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20" w:history="1">
              <w:r w:rsidRPr="000E78C2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The Garden of Eden</w:t>
              </w:r>
            </w:hyperlink>
          </w:p>
          <w:p w14:paraId="555C7E3B" w14:textId="724DBEB3" w:rsidR="00797CF9" w:rsidRDefault="00286510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“She took the fruit and ate it.” Gen</w:t>
            </w:r>
            <w:r>
              <w:rPr>
                <w:rFonts w:ascii="Aptos" w:hAnsi="Aptos"/>
                <w:sz w:val="22"/>
                <w:szCs w:val="22"/>
              </w:rPr>
              <w:t>esis</w:t>
            </w:r>
            <w:r w:rsidRPr="004B5153">
              <w:rPr>
                <w:rFonts w:ascii="Aptos" w:hAnsi="Aptos"/>
                <w:sz w:val="22"/>
                <w:szCs w:val="22"/>
              </w:rPr>
              <w:t xml:space="preserve"> 3:6</w:t>
            </w:r>
          </w:p>
          <w:p w14:paraId="2AACDF94" w14:textId="760B4F44" w:rsidR="00797CF9" w:rsidRPr="001572B5" w:rsidRDefault="001572B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572B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4E5CDE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4E5CDE" w:rsidRPr="004E5CDE">
              <w:rPr>
                <w:rFonts w:ascii="Aptos" w:hAnsi="Aptos"/>
                <w:b/>
                <w:bCs/>
                <w:sz w:val="22"/>
                <w:szCs w:val="22"/>
              </w:rPr>
              <w:t>What do we learn from Eve’s choice?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  <w:hideMark/>
          </w:tcPr>
          <w:p w14:paraId="4509F3D4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Reflection on wise choices</w:t>
            </w:r>
          </w:p>
        </w:tc>
        <w:tc>
          <w:tcPr>
            <w:tcW w:w="1417" w:type="dxa"/>
            <w:shd w:val="clear" w:color="auto" w:fill="A8D08D" w:themeFill="accent6" w:themeFillTint="99"/>
            <w:vAlign w:val="center"/>
            <w:hideMark/>
          </w:tcPr>
          <w:p w14:paraId="29DBD54C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70AD47" w:themeFill="accent6"/>
            <w:vAlign w:val="center"/>
            <w:hideMark/>
          </w:tcPr>
          <w:p w14:paraId="719290CF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BE7C2D" w:rsidRPr="001F1123" w14:paraId="72B79C4D" w14:textId="77777777" w:rsidTr="0012270F">
        <w:trPr>
          <w:trHeight w:val="868"/>
          <w:jc w:val="center"/>
        </w:trPr>
        <w:tc>
          <w:tcPr>
            <w:tcW w:w="1701" w:type="dxa"/>
            <w:shd w:val="clear" w:color="auto" w:fill="70AD47" w:themeFill="accent6"/>
            <w:vAlign w:val="center"/>
            <w:hideMark/>
          </w:tcPr>
          <w:p w14:paraId="51AB9411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Week </w:t>
            </w:r>
            <w:proofErr w:type="gramStart"/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2:Miriam</w:t>
            </w:r>
            <w:proofErr w:type="gramEnd"/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– Courage &amp; Celebration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  <w:hideMark/>
          </w:tcPr>
          <w:p w14:paraId="3E5C26F1" w14:textId="6AC3DD5F" w:rsidR="00BE7C2D" w:rsidRPr="001F1123" w:rsidRDefault="00BB3DC9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“The Lord is my strength and my song.” 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</w:t>
            </w:r>
            <w:r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odus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15:2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  <w:hideMark/>
          </w:tcPr>
          <w:p w14:paraId="704ED26D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Song: When Israel was in Egypt’s Land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  <w:hideMark/>
          </w:tcPr>
          <w:p w14:paraId="2AB658F0" w14:textId="15D6262F" w:rsidR="00BE7C2D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21" w:history="1">
              <w:r w:rsidRPr="00145A71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Miriam and Moses</w:t>
              </w:r>
            </w:hyperlink>
            <w:r w:rsidR="00B958E8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</w:p>
          <w:p w14:paraId="0A23EC88" w14:textId="2AC8C7F6" w:rsidR="001572B5" w:rsidRDefault="00970BB1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“Miriam took a tambourine.” Ex 15:20</w:t>
            </w:r>
          </w:p>
          <w:p w14:paraId="1AEB8880" w14:textId="142E8920" w:rsidR="001572B5" w:rsidRPr="001572B5" w:rsidRDefault="001572B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572B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AE1622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AE1622" w:rsidRPr="00AE1622">
              <w:rPr>
                <w:rFonts w:ascii="Aptos" w:hAnsi="Aptos"/>
                <w:b/>
                <w:bCs/>
                <w:sz w:val="22"/>
                <w:szCs w:val="22"/>
              </w:rPr>
              <w:t>How can you celebrate God’s help in your life?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  <w:hideMark/>
          </w:tcPr>
          <w:p w14:paraId="58E0555D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Celebrating courage</w:t>
            </w:r>
          </w:p>
        </w:tc>
        <w:tc>
          <w:tcPr>
            <w:tcW w:w="1417" w:type="dxa"/>
            <w:shd w:val="clear" w:color="auto" w:fill="A8D08D" w:themeFill="accent6" w:themeFillTint="99"/>
            <w:vAlign w:val="center"/>
            <w:hideMark/>
          </w:tcPr>
          <w:p w14:paraId="3137B9D6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70AD47" w:themeFill="accent6"/>
            <w:vAlign w:val="center"/>
            <w:hideMark/>
          </w:tcPr>
          <w:p w14:paraId="41E1138B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BE7C2D" w:rsidRPr="001F1123" w14:paraId="233A7ADD" w14:textId="77777777" w:rsidTr="0012270F">
        <w:trPr>
          <w:trHeight w:val="868"/>
          <w:jc w:val="center"/>
        </w:trPr>
        <w:tc>
          <w:tcPr>
            <w:tcW w:w="1701" w:type="dxa"/>
            <w:shd w:val="clear" w:color="auto" w:fill="70AD47" w:themeFill="accent6"/>
            <w:vAlign w:val="center"/>
            <w:hideMark/>
          </w:tcPr>
          <w:p w14:paraId="08F429E4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3: Deborah – Leadership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  <w:hideMark/>
          </w:tcPr>
          <w:p w14:paraId="19F7C34E" w14:textId="48535193" w:rsidR="00BE7C2D" w:rsidRPr="001F1123" w:rsidRDefault="00F6126C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“The Lord will go before you.” 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Judges 4:14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  <w:hideMark/>
          </w:tcPr>
          <w:p w14:paraId="510C5902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Video: Leadership in action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  <w:hideMark/>
          </w:tcPr>
          <w:p w14:paraId="0E114AC9" w14:textId="59020BCF" w:rsidR="00BE7C2D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22" w:history="1">
              <w:r w:rsidRPr="00957F22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Deborah the Judge</w:t>
              </w:r>
            </w:hyperlink>
          </w:p>
          <w:p w14:paraId="59546637" w14:textId="0700E2FA" w:rsidR="001572B5" w:rsidRDefault="00202FE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202FE5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“Up! For this is the day.”</w:t>
            </w:r>
            <w:r w:rsidR="00AC50E7" w:rsidRPr="004B5153">
              <w:rPr>
                <w:rFonts w:ascii="Aptos" w:hAnsi="Aptos"/>
                <w:sz w:val="22"/>
                <w:szCs w:val="22"/>
              </w:rPr>
              <w:t xml:space="preserve"> Judges 4:14</w:t>
            </w:r>
          </w:p>
          <w:p w14:paraId="61BF7B1D" w14:textId="047E5756" w:rsidR="001572B5" w:rsidRPr="001572B5" w:rsidRDefault="001572B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572B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736BFF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736BFF" w:rsidRPr="00736BFF">
              <w:rPr>
                <w:rFonts w:ascii="Aptos" w:hAnsi="Aptos"/>
                <w:b/>
                <w:bCs/>
                <w:sz w:val="22"/>
                <w:szCs w:val="22"/>
              </w:rPr>
              <w:t>What makes Deborah a good leader?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  <w:hideMark/>
          </w:tcPr>
          <w:p w14:paraId="09E2FC21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Leadership showcase</w:t>
            </w:r>
          </w:p>
        </w:tc>
        <w:tc>
          <w:tcPr>
            <w:tcW w:w="1417" w:type="dxa"/>
            <w:shd w:val="clear" w:color="auto" w:fill="A8D08D" w:themeFill="accent6" w:themeFillTint="99"/>
            <w:vAlign w:val="center"/>
            <w:hideMark/>
          </w:tcPr>
          <w:p w14:paraId="63EF2360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70AD47" w:themeFill="accent6"/>
            <w:vAlign w:val="center"/>
            <w:hideMark/>
          </w:tcPr>
          <w:p w14:paraId="682D0C37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BE7C2D" w:rsidRPr="001F1123" w14:paraId="0BA52C7E" w14:textId="77777777" w:rsidTr="0012270F">
        <w:trPr>
          <w:trHeight w:val="579"/>
          <w:jc w:val="center"/>
        </w:trPr>
        <w:tc>
          <w:tcPr>
            <w:tcW w:w="1701" w:type="dxa"/>
            <w:shd w:val="clear" w:color="auto" w:fill="70AD47" w:themeFill="accent6"/>
            <w:vAlign w:val="center"/>
            <w:hideMark/>
          </w:tcPr>
          <w:p w14:paraId="158844CF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4: Esther – Bravery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  <w:hideMark/>
          </w:tcPr>
          <w:p w14:paraId="27C4687B" w14:textId="26CAA476" w:rsidR="00BE7C2D" w:rsidRPr="001F1123" w:rsidRDefault="003C6B46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“For such a time as this.” 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Esther 4:14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  <w:hideMark/>
          </w:tcPr>
          <w:p w14:paraId="34E901C3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Drama: Esther’s courage before the king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  <w:hideMark/>
          </w:tcPr>
          <w:p w14:paraId="6CAFD641" w14:textId="5C9819E9" w:rsidR="00BE7C2D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23" w:history="1">
              <w:r w:rsidRPr="004F7163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Esther and the King</w:t>
              </w:r>
            </w:hyperlink>
          </w:p>
          <w:p w14:paraId="687B22B9" w14:textId="3C612C8B" w:rsidR="00190149" w:rsidRDefault="00190149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90149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“I will go to the king, even though it is against the law.”</w:t>
            </w:r>
            <w:r w:rsidR="008F78AB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Esther</w:t>
            </w:r>
            <w:r w:rsidR="0050129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4:16</w:t>
            </w:r>
          </w:p>
          <w:p w14:paraId="69F56FD4" w14:textId="612D2B32" w:rsidR="001572B5" w:rsidRPr="001572B5" w:rsidRDefault="001572B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572B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89100C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89100C" w:rsidRPr="0089100C">
              <w:rPr>
                <w:rFonts w:ascii="Aptos" w:hAnsi="Aptos"/>
                <w:b/>
                <w:bCs/>
                <w:sz w:val="22"/>
                <w:szCs w:val="22"/>
              </w:rPr>
              <w:t>When have you had to be brave?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  <w:hideMark/>
          </w:tcPr>
          <w:p w14:paraId="07CFF7A1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Drama: Esther’s story retold</w:t>
            </w:r>
          </w:p>
        </w:tc>
        <w:tc>
          <w:tcPr>
            <w:tcW w:w="1417" w:type="dxa"/>
            <w:shd w:val="clear" w:color="auto" w:fill="A8D08D" w:themeFill="accent6" w:themeFillTint="99"/>
            <w:vAlign w:val="center"/>
            <w:hideMark/>
          </w:tcPr>
          <w:p w14:paraId="505B8646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70AD47" w:themeFill="accent6"/>
            <w:vAlign w:val="center"/>
            <w:hideMark/>
          </w:tcPr>
          <w:p w14:paraId="623AFA67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BE7C2D" w:rsidRPr="001F1123" w14:paraId="6B490E6E" w14:textId="77777777" w:rsidTr="0012270F">
        <w:trPr>
          <w:trHeight w:val="579"/>
          <w:jc w:val="center"/>
        </w:trPr>
        <w:tc>
          <w:tcPr>
            <w:tcW w:w="1701" w:type="dxa"/>
            <w:shd w:val="clear" w:color="auto" w:fill="70AD47" w:themeFill="accent6"/>
            <w:vAlign w:val="center"/>
            <w:hideMark/>
          </w:tcPr>
          <w:p w14:paraId="5AA8A6E7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5: Mary – Faith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  <w:hideMark/>
          </w:tcPr>
          <w:p w14:paraId="1317D08D" w14:textId="77C6BF31" w:rsidR="00BE7C2D" w:rsidRPr="001F1123" w:rsidRDefault="00F01049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“Let it be to me according to your word.” 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Luke 1:38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  <w:hideMark/>
          </w:tcPr>
          <w:p w14:paraId="13A86287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Song: Mary Did You Know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  <w:hideMark/>
          </w:tcPr>
          <w:p w14:paraId="208C23B0" w14:textId="3AD5756C" w:rsidR="00BE7C2D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24" w:history="1">
              <w:r w:rsidRPr="0066648F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The Annunciation</w:t>
              </w:r>
            </w:hyperlink>
          </w:p>
          <w:p w14:paraId="662D141C" w14:textId="168A6A30" w:rsidR="001572B5" w:rsidRDefault="00DD788C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“You will have God’s Son.” Luke 1:31</w:t>
            </w:r>
          </w:p>
          <w:p w14:paraId="3DD89C73" w14:textId="3AA7D342" w:rsidR="001572B5" w:rsidRPr="001572B5" w:rsidRDefault="001572B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572B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454EF8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454EF8" w:rsidRPr="00454EF8">
              <w:rPr>
                <w:rFonts w:ascii="Aptos" w:hAnsi="Aptos"/>
                <w:b/>
                <w:bCs/>
                <w:sz w:val="22"/>
                <w:szCs w:val="22"/>
              </w:rPr>
              <w:t>How did Mary show trust in God?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  <w:hideMark/>
          </w:tcPr>
          <w:p w14:paraId="39F6C597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Faith journey reflection</w:t>
            </w:r>
          </w:p>
        </w:tc>
        <w:tc>
          <w:tcPr>
            <w:tcW w:w="1417" w:type="dxa"/>
            <w:shd w:val="clear" w:color="auto" w:fill="A8D08D" w:themeFill="accent6" w:themeFillTint="99"/>
            <w:vAlign w:val="center"/>
            <w:hideMark/>
          </w:tcPr>
          <w:p w14:paraId="4B06F537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70AD47" w:themeFill="accent6"/>
            <w:vAlign w:val="center"/>
            <w:hideMark/>
          </w:tcPr>
          <w:p w14:paraId="64FA2422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BE7C2D" w:rsidRPr="001F1123" w14:paraId="612BE4C7" w14:textId="77777777" w:rsidTr="0012270F">
        <w:trPr>
          <w:trHeight w:val="868"/>
          <w:jc w:val="center"/>
        </w:trPr>
        <w:tc>
          <w:tcPr>
            <w:tcW w:w="1701" w:type="dxa"/>
            <w:shd w:val="clear" w:color="auto" w:fill="70AD47" w:themeFill="accent6"/>
            <w:vAlign w:val="center"/>
            <w:hideMark/>
          </w:tcPr>
          <w:p w14:paraId="6CBB893F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6: Mary Magdalene – Witness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  <w:hideMark/>
          </w:tcPr>
          <w:p w14:paraId="718D1651" w14:textId="354EC992" w:rsidR="00BE7C2D" w:rsidRPr="001F1123" w:rsidRDefault="00E54EFA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“Go and tell my brothers.” 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John 20:17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  <w:hideMark/>
          </w:tcPr>
          <w:p w14:paraId="4C9E18F0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Reflection: Telling others about good news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  <w:hideMark/>
          </w:tcPr>
          <w:p w14:paraId="344CFBF3" w14:textId="18A36CB2" w:rsidR="00BE7C2D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25" w:history="1">
              <w:r w:rsidRPr="008C204E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The Resurrection</w:t>
              </w:r>
            </w:hyperlink>
          </w:p>
          <w:p w14:paraId="78616730" w14:textId="79AC067E" w:rsidR="00E84F4C" w:rsidRDefault="0047138A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7138A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“Mary went to the disciples.”</w:t>
            </w:r>
            <w:r w:rsidR="00E84F4C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John 20</w:t>
            </w:r>
            <w:r w:rsidR="009522AA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:</w:t>
            </w:r>
            <w:r w:rsidR="00E84F4C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</w:t>
            </w:r>
          </w:p>
          <w:p w14:paraId="682F7E3C" w14:textId="3CF0AE74" w:rsidR="001572B5" w:rsidRPr="001572B5" w:rsidRDefault="001572B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572B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9174B6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9174B6" w:rsidRPr="009174B6">
              <w:rPr>
                <w:rFonts w:ascii="Aptos" w:hAnsi="Aptos"/>
                <w:b/>
                <w:bCs/>
                <w:sz w:val="22"/>
                <w:szCs w:val="22"/>
              </w:rPr>
              <w:t>What would it feel like to be first to see the risen Jesus?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  <w:hideMark/>
          </w:tcPr>
          <w:p w14:paraId="010AB5D8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Celebration: First Witnesses</w:t>
            </w:r>
          </w:p>
        </w:tc>
        <w:tc>
          <w:tcPr>
            <w:tcW w:w="1417" w:type="dxa"/>
            <w:shd w:val="clear" w:color="auto" w:fill="A8D08D" w:themeFill="accent6" w:themeFillTint="99"/>
            <w:vAlign w:val="center"/>
            <w:hideMark/>
          </w:tcPr>
          <w:p w14:paraId="12EEBE1E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70AD47" w:themeFill="accent6"/>
            <w:vAlign w:val="center"/>
            <w:hideMark/>
          </w:tcPr>
          <w:p w14:paraId="6C00438A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</w:tbl>
    <w:p w14:paraId="136CEBDB" w14:textId="77777777" w:rsidR="00592715" w:rsidRDefault="00592715" w:rsidP="0012270F">
      <w:pPr>
        <w:jc w:val="center"/>
        <w:rPr>
          <w:sz w:val="22"/>
          <w:szCs w:val="22"/>
        </w:rPr>
      </w:pPr>
    </w:p>
    <w:p w14:paraId="73ED325E" w14:textId="77777777" w:rsidR="000C0208" w:rsidRDefault="000C0208" w:rsidP="0012270F">
      <w:pPr>
        <w:jc w:val="center"/>
        <w:rPr>
          <w:sz w:val="22"/>
          <w:szCs w:val="22"/>
        </w:rPr>
      </w:pPr>
    </w:p>
    <w:p w14:paraId="68DD3FB7" w14:textId="77777777" w:rsidR="000C0208" w:rsidRPr="001F1123" w:rsidRDefault="000C0208" w:rsidP="0012270F">
      <w:pPr>
        <w:jc w:val="center"/>
        <w:rPr>
          <w:sz w:val="22"/>
          <w:szCs w:val="22"/>
        </w:rPr>
      </w:pPr>
    </w:p>
    <w:tbl>
      <w:tblPr>
        <w:tblW w:w="150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984"/>
        <w:gridCol w:w="2268"/>
        <w:gridCol w:w="3969"/>
        <w:gridCol w:w="2268"/>
        <w:gridCol w:w="1417"/>
        <w:gridCol w:w="1417"/>
      </w:tblGrid>
      <w:tr w:rsidR="00BE7C2D" w:rsidRPr="001F1123" w14:paraId="5BD8B18D" w14:textId="77777777" w:rsidTr="00BC485E">
        <w:trPr>
          <w:trHeight w:val="1158"/>
          <w:jc w:val="center"/>
        </w:trPr>
        <w:tc>
          <w:tcPr>
            <w:tcW w:w="1701" w:type="dxa"/>
            <w:shd w:val="clear" w:color="auto" w:fill="2E74B5" w:themeFill="accent5" w:themeFillShade="BF"/>
            <w:vAlign w:val="center"/>
            <w:hideMark/>
          </w:tcPr>
          <w:p w14:paraId="6BF48E37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Spring 2: Christians Who Changed the World</w:t>
            </w:r>
          </w:p>
        </w:tc>
        <w:tc>
          <w:tcPr>
            <w:tcW w:w="1984" w:type="dxa"/>
            <w:shd w:val="clear" w:color="auto" w:fill="2E74B5" w:themeFill="accent5" w:themeFillShade="BF"/>
            <w:vAlign w:val="center"/>
            <w:hideMark/>
          </w:tcPr>
          <w:p w14:paraId="2000D1B6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Bible Verse</w:t>
            </w:r>
          </w:p>
        </w:tc>
        <w:tc>
          <w:tcPr>
            <w:tcW w:w="2268" w:type="dxa"/>
            <w:shd w:val="clear" w:color="auto" w:fill="2E74B5" w:themeFill="accent5" w:themeFillShade="BF"/>
            <w:vAlign w:val="center"/>
            <w:hideMark/>
          </w:tcPr>
          <w:p w14:paraId="5A7A052A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 (Hall)</w:t>
            </w:r>
          </w:p>
        </w:tc>
        <w:tc>
          <w:tcPr>
            <w:tcW w:w="3969" w:type="dxa"/>
            <w:shd w:val="clear" w:color="auto" w:fill="2E74B5" w:themeFill="accent5" w:themeFillShade="BF"/>
            <w:vAlign w:val="center"/>
            <w:hideMark/>
          </w:tcPr>
          <w:p w14:paraId="1624F221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 (Bible Story and resources for class worship)</w:t>
            </w:r>
          </w:p>
        </w:tc>
        <w:tc>
          <w:tcPr>
            <w:tcW w:w="2268" w:type="dxa"/>
            <w:shd w:val="clear" w:color="auto" w:fill="2E74B5" w:themeFill="accent5" w:themeFillShade="BF"/>
            <w:vAlign w:val="center"/>
            <w:hideMark/>
          </w:tcPr>
          <w:p w14:paraId="2269959C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 (Hall)</w:t>
            </w:r>
          </w:p>
        </w:tc>
        <w:tc>
          <w:tcPr>
            <w:tcW w:w="1417" w:type="dxa"/>
            <w:shd w:val="clear" w:color="auto" w:fill="2E74B5" w:themeFill="accent5" w:themeFillShade="BF"/>
            <w:vAlign w:val="center"/>
            <w:hideMark/>
          </w:tcPr>
          <w:p w14:paraId="479D4F4C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1417" w:type="dxa"/>
            <w:shd w:val="clear" w:color="auto" w:fill="2E74B5" w:themeFill="accent5" w:themeFillShade="BF"/>
            <w:vAlign w:val="center"/>
            <w:hideMark/>
          </w:tcPr>
          <w:p w14:paraId="78F7F757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</w:tr>
      <w:tr w:rsidR="00BE7C2D" w:rsidRPr="001F1123" w14:paraId="3540DA7D" w14:textId="77777777" w:rsidTr="00BC485E">
        <w:trPr>
          <w:trHeight w:val="579"/>
          <w:jc w:val="center"/>
        </w:trPr>
        <w:tc>
          <w:tcPr>
            <w:tcW w:w="1701" w:type="dxa"/>
            <w:shd w:val="clear" w:color="auto" w:fill="5B9BD5" w:themeFill="accent5"/>
            <w:vAlign w:val="center"/>
            <w:hideMark/>
          </w:tcPr>
          <w:p w14:paraId="23204C42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1: Martin Luther King Jr.</w:t>
            </w:r>
          </w:p>
        </w:tc>
        <w:tc>
          <w:tcPr>
            <w:tcW w:w="1984" w:type="dxa"/>
            <w:shd w:val="clear" w:color="auto" w:fill="9CC2E5" w:themeFill="accent5" w:themeFillTint="99"/>
            <w:vAlign w:val="center"/>
            <w:hideMark/>
          </w:tcPr>
          <w:p w14:paraId="291A583E" w14:textId="1B1704F8" w:rsidR="00BE7C2D" w:rsidRPr="001F1123" w:rsidRDefault="002D2890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“Let justice roll on like a river.”</w:t>
            </w:r>
            <w:r>
              <w:rPr>
                <w:rFonts w:ascii="Aptos" w:hAnsi="Aptos"/>
                <w:sz w:val="22"/>
                <w:szCs w:val="22"/>
              </w:rPr>
              <w:t xml:space="preserve"> 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Amos 5:24</w:t>
            </w:r>
          </w:p>
        </w:tc>
        <w:tc>
          <w:tcPr>
            <w:tcW w:w="2268" w:type="dxa"/>
            <w:shd w:val="clear" w:color="auto" w:fill="BDD6EE" w:themeFill="accent5" w:themeFillTint="66"/>
            <w:vAlign w:val="center"/>
            <w:hideMark/>
          </w:tcPr>
          <w:p w14:paraId="72B81B50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Song: We Shall Overcome</w:t>
            </w:r>
          </w:p>
        </w:tc>
        <w:tc>
          <w:tcPr>
            <w:tcW w:w="3969" w:type="dxa"/>
            <w:shd w:val="clear" w:color="auto" w:fill="DEEAF6" w:themeFill="accent5" w:themeFillTint="33"/>
            <w:vAlign w:val="center"/>
            <w:hideMark/>
          </w:tcPr>
          <w:p w14:paraId="2B8FCAFB" w14:textId="51E99F9C" w:rsidR="00BE7C2D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26" w:history="1">
              <w:r w:rsidRPr="00782540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Martin Luther King Jr.</w:t>
              </w:r>
            </w:hyperlink>
          </w:p>
          <w:p w14:paraId="07A51FF0" w14:textId="7D403C96" w:rsidR="001572B5" w:rsidRDefault="00024017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“I have a dream…”</w:t>
            </w:r>
          </w:p>
          <w:p w14:paraId="1BFCAF45" w14:textId="1E28DDC5" w:rsidR="001572B5" w:rsidRPr="001572B5" w:rsidRDefault="001572B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572B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715CB4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715CB4" w:rsidRPr="00715CB4">
              <w:rPr>
                <w:rFonts w:ascii="Aptos" w:hAnsi="Aptos"/>
                <w:b/>
                <w:bCs/>
                <w:sz w:val="22"/>
                <w:szCs w:val="22"/>
              </w:rPr>
              <w:t>What dream would make the world fairer?</w:t>
            </w:r>
          </w:p>
        </w:tc>
        <w:tc>
          <w:tcPr>
            <w:tcW w:w="2268" w:type="dxa"/>
            <w:shd w:val="clear" w:color="auto" w:fill="BDD6EE" w:themeFill="accent5" w:themeFillTint="66"/>
            <w:vAlign w:val="center"/>
            <w:hideMark/>
          </w:tcPr>
          <w:p w14:paraId="47DCB06D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Justice wall – equality quotes</w:t>
            </w:r>
          </w:p>
        </w:tc>
        <w:tc>
          <w:tcPr>
            <w:tcW w:w="1417" w:type="dxa"/>
            <w:shd w:val="clear" w:color="auto" w:fill="9CC2E5" w:themeFill="accent5" w:themeFillTint="99"/>
            <w:vAlign w:val="center"/>
            <w:hideMark/>
          </w:tcPr>
          <w:p w14:paraId="78690E93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5B9BD5" w:themeFill="accent5"/>
            <w:vAlign w:val="center"/>
            <w:hideMark/>
          </w:tcPr>
          <w:p w14:paraId="71611A74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BE7C2D" w:rsidRPr="001F1123" w14:paraId="3904AF7C" w14:textId="77777777" w:rsidTr="00BC485E">
        <w:trPr>
          <w:trHeight w:val="579"/>
          <w:jc w:val="center"/>
        </w:trPr>
        <w:tc>
          <w:tcPr>
            <w:tcW w:w="1701" w:type="dxa"/>
            <w:shd w:val="clear" w:color="auto" w:fill="5B9BD5" w:themeFill="accent5"/>
            <w:vAlign w:val="center"/>
            <w:hideMark/>
          </w:tcPr>
          <w:p w14:paraId="140ABB1D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2: Mother Teresa</w:t>
            </w:r>
          </w:p>
        </w:tc>
        <w:tc>
          <w:tcPr>
            <w:tcW w:w="1984" w:type="dxa"/>
            <w:shd w:val="clear" w:color="auto" w:fill="9CC2E5" w:themeFill="accent5" w:themeFillTint="99"/>
            <w:vAlign w:val="center"/>
            <w:hideMark/>
          </w:tcPr>
          <w:p w14:paraId="7AB908DF" w14:textId="70328798" w:rsidR="00BE7C2D" w:rsidRPr="001F1123" w:rsidRDefault="00B30343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“Whatever you did for the least of these, you did for me.” 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Matt</w:t>
            </w:r>
            <w:r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hew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25:40</w:t>
            </w:r>
          </w:p>
        </w:tc>
        <w:tc>
          <w:tcPr>
            <w:tcW w:w="2268" w:type="dxa"/>
            <w:shd w:val="clear" w:color="auto" w:fill="BDD6EE" w:themeFill="accent5" w:themeFillTint="66"/>
            <w:vAlign w:val="center"/>
            <w:hideMark/>
          </w:tcPr>
          <w:p w14:paraId="27963BD7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Talk: Service and Compassion</w:t>
            </w:r>
          </w:p>
        </w:tc>
        <w:tc>
          <w:tcPr>
            <w:tcW w:w="3969" w:type="dxa"/>
            <w:shd w:val="clear" w:color="auto" w:fill="DEEAF6" w:themeFill="accent5" w:themeFillTint="33"/>
            <w:vAlign w:val="center"/>
            <w:hideMark/>
          </w:tcPr>
          <w:p w14:paraId="529A829C" w14:textId="634352E1" w:rsidR="00BE7C2D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27" w:history="1">
              <w:r w:rsidRPr="0096023E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Mother Teresa</w:t>
              </w:r>
            </w:hyperlink>
          </w:p>
          <w:p w14:paraId="471DA9FF" w14:textId="2C3C2122" w:rsidR="001572B5" w:rsidRDefault="00634974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“Do small things with great love.”</w:t>
            </w:r>
          </w:p>
          <w:p w14:paraId="49825F14" w14:textId="1C2E921F" w:rsidR="001572B5" w:rsidRPr="001572B5" w:rsidRDefault="001572B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572B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911B96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911B96" w:rsidRPr="00911B96">
              <w:rPr>
                <w:rFonts w:ascii="Aptos" w:hAnsi="Aptos"/>
                <w:b/>
                <w:bCs/>
                <w:sz w:val="22"/>
                <w:szCs w:val="22"/>
              </w:rPr>
              <w:t>How can we serve others with love?</w:t>
            </w:r>
          </w:p>
        </w:tc>
        <w:tc>
          <w:tcPr>
            <w:tcW w:w="2268" w:type="dxa"/>
            <w:shd w:val="clear" w:color="auto" w:fill="BDD6EE" w:themeFill="accent5" w:themeFillTint="66"/>
            <w:vAlign w:val="center"/>
            <w:hideMark/>
          </w:tcPr>
          <w:p w14:paraId="2986500B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Kindness chain activity</w:t>
            </w:r>
          </w:p>
        </w:tc>
        <w:tc>
          <w:tcPr>
            <w:tcW w:w="1417" w:type="dxa"/>
            <w:shd w:val="clear" w:color="auto" w:fill="9CC2E5" w:themeFill="accent5" w:themeFillTint="99"/>
            <w:vAlign w:val="center"/>
            <w:hideMark/>
          </w:tcPr>
          <w:p w14:paraId="20B97E4E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5B9BD5" w:themeFill="accent5"/>
            <w:vAlign w:val="center"/>
            <w:hideMark/>
          </w:tcPr>
          <w:p w14:paraId="072F34AE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BE7C2D" w:rsidRPr="001F1123" w14:paraId="7868102B" w14:textId="77777777" w:rsidTr="00BC485E">
        <w:trPr>
          <w:trHeight w:val="579"/>
          <w:jc w:val="center"/>
        </w:trPr>
        <w:tc>
          <w:tcPr>
            <w:tcW w:w="1701" w:type="dxa"/>
            <w:shd w:val="clear" w:color="auto" w:fill="5B9BD5" w:themeFill="accent5"/>
            <w:vAlign w:val="center"/>
            <w:hideMark/>
          </w:tcPr>
          <w:p w14:paraId="03CCEB56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3: C.S. Lewis</w:t>
            </w:r>
          </w:p>
        </w:tc>
        <w:tc>
          <w:tcPr>
            <w:tcW w:w="1984" w:type="dxa"/>
            <w:shd w:val="clear" w:color="auto" w:fill="9CC2E5" w:themeFill="accent5" w:themeFillTint="99"/>
            <w:vAlign w:val="center"/>
            <w:hideMark/>
          </w:tcPr>
          <w:p w14:paraId="676CFA10" w14:textId="12709689" w:rsidR="00BE7C2D" w:rsidRPr="001F1123" w:rsidRDefault="009804C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“In all your ways acknowledge Him.” 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Prov</w:t>
            </w:r>
            <w:r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erbs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3:6</w:t>
            </w:r>
          </w:p>
        </w:tc>
        <w:tc>
          <w:tcPr>
            <w:tcW w:w="2268" w:type="dxa"/>
            <w:shd w:val="clear" w:color="auto" w:fill="BDD6EE" w:themeFill="accent5" w:themeFillTint="66"/>
            <w:vAlign w:val="center"/>
            <w:hideMark/>
          </w:tcPr>
          <w:p w14:paraId="5AC21E03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Reading from The Lion, the Witch and the Wardrobe</w:t>
            </w:r>
          </w:p>
        </w:tc>
        <w:tc>
          <w:tcPr>
            <w:tcW w:w="3969" w:type="dxa"/>
            <w:shd w:val="clear" w:color="auto" w:fill="DEEAF6" w:themeFill="accent5" w:themeFillTint="33"/>
            <w:vAlign w:val="center"/>
            <w:hideMark/>
          </w:tcPr>
          <w:p w14:paraId="03186E19" w14:textId="3AF2E2D4" w:rsidR="00BE7C2D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28" w:history="1">
              <w:r w:rsidRPr="00D333A3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C.S. Lewis</w:t>
              </w:r>
            </w:hyperlink>
          </w:p>
          <w:p w14:paraId="6CD8EBB0" w14:textId="154F1BDB" w:rsidR="001572B5" w:rsidRDefault="002C0E81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“Courage, dear heart.”</w:t>
            </w:r>
          </w:p>
          <w:p w14:paraId="64065000" w14:textId="66E8C667" w:rsidR="001572B5" w:rsidRPr="001572B5" w:rsidRDefault="001572B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572B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A07E3E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A07E3E" w:rsidRPr="00A07E3E">
              <w:rPr>
                <w:rFonts w:ascii="Aptos" w:hAnsi="Aptos"/>
                <w:b/>
                <w:bCs/>
                <w:sz w:val="22"/>
                <w:szCs w:val="22"/>
              </w:rPr>
              <w:t>How do stories help us understand God?</w:t>
            </w:r>
          </w:p>
        </w:tc>
        <w:tc>
          <w:tcPr>
            <w:tcW w:w="2268" w:type="dxa"/>
            <w:shd w:val="clear" w:color="auto" w:fill="BDD6EE" w:themeFill="accent5" w:themeFillTint="66"/>
            <w:vAlign w:val="center"/>
            <w:hideMark/>
          </w:tcPr>
          <w:p w14:paraId="6137F3F4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Book extract &amp; discussion</w:t>
            </w:r>
          </w:p>
        </w:tc>
        <w:tc>
          <w:tcPr>
            <w:tcW w:w="1417" w:type="dxa"/>
            <w:shd w:val="clear" w:color="auto" w:fill="9CC2E5" w:themeFill="accent5" w:themeFillTint="99"/>
            <w:vAlign w:val="center"/>
            <w:hideMark/>
          </w:tcPr>
          <w:p w14:paraId="3A96BD52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5B9BD5" w:themeFill="accent5"/>
            <w:vAlign w:val="center"/>
            <w:hideMark/>
          </w:tcPr>
          <w:p w14:paraId="43E9B8EC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BE7C2D" w:rsidRPr="001F1123" w14:paraId="64CF266F" w14:textId="77777777" w:rsidTr="00BC485E">
        <w:trPr>
          <w:trHeight w:val="579"/>
          <w:jc w:val="center"/>
        </w:trPr>
        <w:tc>
          <w:tcPr>
            <w:tcW w:w="1701" w:type="dxa"/>
            <w:shd w:val="clear" w:color="auto" w:fill="5B9BD5" w:themeFill="accent5"/>
            <w:vAlign w:val="center"/>
            <w:hideMark/>
          </w:tcPr>
          <w:p w14:paraId="4B414B0A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4: Bear Grylls</w:t>
            </w:r>
          </w:p>
        </w:tc>
        <w:tc>
          <w:tcPr>
            <w:tcW w:w="1984" w:type="dxa"/>
            <w:shd w:val="clear" w:color="auto" w:fill="9CC2E5" w:themeFill="accent5" w:themeFillTint="99"/>
            <w:vAlign w:val="center"/>
            <w:hideMark/>
          </w:tcPr>
          <w:p w14:paraId="22E89D92" w14:textId="4DFB0C8D" w:rsidR="00BE7C2D" w:rsidRPr="001F1123" w:rsidRDefault="005223C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“Be strong and courageous.” 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Josh</w:t>
            </w:r>
            <w:r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ua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1:9</w:t>
            </w:r>
          </w:p>
        </w:tc>
        <w:tc>
          <w:tcPr>
            <w:tcW w:w="2268" w:type="dxa"/>
            <w:shd w:val="clear" w:color="auto" w:fill="BDD6EE" w:themeFill="accent5" w:themeFillTint="66"/>
            <w:vAlign w:val="center"/>
            <w:hideMark/>
          </w:tcPr>
          <w:p w14:paraId="50F1A2D6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Video: Bear Grylls on faith</w:t>
            </w:r>
          </w:p>
        </w:tc>
        <w:tc>
          <w:tcPr>
            <w:tcW w:w="3969" w:type="dxa"/>
            <w:shd w:val="clear" w:color="auto" w:fill="DEEAF6" w:themeFill="accent5" w:themeFillTint="33"/>
            <w:vAlign w:val="center"/>
            <w:hideMark/>
          </w:tcPr>
          <w:p w14:paraId="4CA8DAF9" w14:textId="7DCAB8B5" w:rsidR="00BE7C2D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29" w:history="1">
              <w:r w:rsidRPr="00F74A01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Bear Grylls</w:t>
              </w:r>
            </w:hyperlink>
          </w:p>
          <w:p w14:paraId="6C6094CF" w14:textId="22D74094" w:rsidR="001572B5" w:rsidRDefault="00DF699F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“Faith is a journey.”</w:t>
            </w:r>
          </w:p>
          <w:p w14:paraId="6100B971" w14:textId="1F9E1E5D" w:rsidR="001572B5" w:rsidRPr="001572B5" w:rsidRDefault="001572B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572B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394133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394133" w:rsidRPr="00394133">
              <w:rPr>
                <w:rFonts w:ascii="Aptos" w:hAnsi="Aptos"/>
                <w:b/>
                <w:bCs/>
                <w:sz w:val="22"/>
                <w:szCs w:val="22"/>
              </w:rPr>
              <w:t>How does courage connect with faith?</w:t>
            </w:r>
          </w:p>
        </w:tc>
        <w:tc>
          <w:tcPr>
            <w:tcW w:w="2268" w:type="dxa"/>
            <w:shd w:val="clear" w:color="auto" w:fill="BDD6EE" w:themeFill="accent5" w:themeFillTint="66"/>
            <w:vAlign w:val="center"/>
            <w:hideMark/>
          </w:tcPr>
          <w:p w14:paraId="73D70BC0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Outdoor reflection: faith and courage</w:t>
            </w:r>
          </w:p>
        </w:tc>
        <w:tc>
          <w:tcPr>
            <w:tcW w:w="1417" w:type="dxa"/>
            <w:shd w:val="clear" w:color="auto" w:fill="9CC2E5" w:themeFill="accent5" w:themeFillTint="99"/>
            <w:vAlign w:val="center"/>
            <w:hideMark/>
          </w:tcPr>
          <w:p w14:paraId="1BEAAD94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5B9BD5" w:themeFill="accent5"/>
            <w:vAlign w:val="center"/>
            <w:hideMark/>
          </w:tcPr>
          <w:p w14:paraId="1511BEBD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9A6158" w:rsidRPr="001F1123" w14:paraId="63090179" w14:textId="77777777" w:rsidTr="00BC485E">
        <w:trPr>
          <w:trHeight w:val="579"/>
          <w:jc w:val="center"/>
        </w:trPr>
        <w:tc>
          <w:tcPr>
            <w:tcW w:w="1701" w:type="dxa"/>
            <w:shd w:val="clear" w:color="auto" w:fill="5B9BD5" w:themeFill="accent5"/>
            <w:vAlign w:val="center"/>
            <w:hideMark/>
          </w:tcPr>
          <w:p w14:paraId="7A025EFD" w14:textId="77777777" w:rsidR="009A6158" w:rsidRPr="001F1123" w:rsidRDefault="009A615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5: William Wilberforce</w:t>
            </w:r>
          </w:p>
        </w:tc>
        <w:tc>
          <w:tcPr>
            <w:tcW w:w="1984" w:type="dxa"/>
            <w:shd w:val="clear" w:color="auto" w:fill="9CC2E5" w:themeFill="accent5" w:themeFillTint="99"/>
            <w:vAlign w:val="center"/>
            <w:hideMark/>
          </w:tcPr>
          <w:p w14:paraId="48031AFA" w14:textId="4E1A8E6E" w:rsidR="009A6158" w:rsidRPr="001F1123" w:rsidRDefault="009A615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“Speak up for those who cannot speak for themselves.” Prov</w:t>
            </w:r>
            <w:r>
              <w:rPr>
                <w:rFonts w:ascii="Aptos" w:hAnsi="Aptos"/>
                <w:sz w:val="22"/>
                <w:szCs w:val="22"/>
              </w:rPr>
              <w:t>erbs</w:t>
            </w:r>
            <w:r w:rsidRPr="004B5153">
              <w:rPr>
                <w:rFonts w:ascii="Aptos" w:hAnsi="Aptos"/>
                <w:sz w:val="22"/>
                <w:szCs w:val="22"/>
              </w:rPr>
              <w:t xml:space="preserve"> 31:8</w:t>
            </w:r>
          </w:p>
        </w:tc>
        <w:tc>
          <w:tcPr>
            <w:tcW w:w="2268" w:type="dxa"/>
            <w:shd w:val="clear" w:color="auto" w:fill="BDD6EE" w:themeFill="accent5" w:themeFillTint="66"/>
            <w:vAlign w:val="center"/>
            <w:hideMark/>
          </w:tcPr>
          <w:p w14:paraId="3A2EC775" w14:textId="77777777" w:rsidR="009A6158" w:rsidRPr="001F1123" w:rsidRDefault="009A615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Drama: Speaking up for justice</w:t>
            </w:r>
          </w:p>
        </w:tc>
        <w:tc>
          <w:tcPr>
            <w:tcW w:w="3969" w:type="dxa"/>
            <w:shd w:val="clear" w:color="auto" w:fill="DEEAF6" w:themeFill="accent5" w:themeFillTint="33"/>
            <w:vAlign w:val="center"/>
            <w:hideMark/>
          </w:tcPr>
          <w:p w14:paraId="5AFAFD49" w14:textId="115FDB44" w:rsidR="009A6158" w:rsidRDefault="009A615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30" w:history="1">
              <w:r w:rsidRPr="00D65AD6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William Wilberforce</w:t>
              </w:r>
            </w:hyperlink>
          </w:p>
          <w:p w14:paraId="7E126E5C" w14:textId="43E15C05" w:rsidR="009A6158" w:rsidRDefault="00EF753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“I will not rest until I have effected its abolition.”</w:t>
            </w:r>
          </w:p>
          <w:p w14:paraId="2FA696CA" w14:textId="6A86467B" w:rsidR="009A6158" w:rsidRPr="001572B5" w:rsidRDefault="009A615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572B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Pr="00236074">
              <w:rPr>
                <w:rFonts w:ascii="Aptos" w:hAnsi="Aptos"/>
                <w:b/>
                <w:bCs/>
                <w:sz w:val="22"/>
                <w:szCs w:val="22"/>
              </w:rPr>
              <w:t>Why is it important to stand up for what’s right?</w:t>
            </w:r>
          </w:p>
        </w:tc>
        <w:tc>
          <w:tcPr>
            <w:tcW w:w="2268" w:type="dxa"/>
            <w:shd w:val="clear" w:color="auto" w:fill="BDD6EE" w:themeFill="accent5" w:themeFillTint="66"/>
            <w:vAlign w:val="center"/>
            <w:hideMark/>
          </w:tcPr>
          <w:p w14:paraId="24F3A192" w14:textId="77777777" w:rsidR="009A6158" w:rsidRPr="001F1123" w:rsidRDefault="009A615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Justice and freedom assembly</w:t>
            </w:r>
          </w:p>
        </w:tc>
        <w:tc>
          <w:tcPr>
            <w:tcW w:w="1417" w:type="dxa"/>
            <w:shd w:val="clear" w:color="auto" w:fill="9CC2E5" w:themeFill="accent5" w:themeFillTint="99"/>
            <w:vAlign w:val="center"/>
            <w:hideMark/>
          </w:tcPr>
          <w:p w14:paraId="318A1DE1" w14:textId="77777777" w:rsidR="009A6158" w:rsidRPr="001F1123" w:rsidRDefault="009A615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5B9BD5" w:themeFill="accent5"/>
            <w:vAlign w:val="center"/>
            <w:hideMark/>
          </w:tcPr>
          <w:p w14:paraId="1AA9114A" w14:textId="77777777" w:rsidR="009A6158" w:rsidRPr="001F1123" w:rsidRDefault="009A615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9A6158" w:rsidRPr="001F1123" w14:paraId="435D23FE" w14:textId="77777777" w:rsidTr="00BC485E">
        <w:trPr>
          <w:trHeight w:val="868"/>
          <w:jc w:val="center"/>
        </w:trPr>
        <w:tc>
          <w:tcPr>
            <w:tcW w:w="1701" w:type="dxa"/>
            <w:shd w:val="clear" w:color="auto" w:fill="5B9BD5" w:themeFill="accent5"/>
            <w:vAlign w:val="center"/>
            <w:hideMark/>
          </w:tcPr>
          <w:p w14:paraId="6B8A64A2" w14:textId="77777777" w:rsidR="009A6158" w:rsidRPr="001F1123" w:rsidRDefault="009A615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6: Florence Nightingale</w:t>
            </w:r>
          </w:p>
        </w:tc>
        <w:tc>
          <w:tcPr>
            <w:tcW w:w="1984" w:type="dxa"/>
            <w:shd w:val="clear" w:color="auto" w:fill="9CC2E5" w:themeFill="accent5" w:themeFillTint="99"/>
            <w:vAlign w:val="center"/>
            <w:hideMark/>
          </w:tcPr>
          <w:p w14:paraId="37438759" w14:textId="4235547A" w:rsidR="009A6158" w:rsidRPr="001F1123" w:rsidRDefault="009A615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“Let your light shine before others.” </w:t>
            </w: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Matt</w:t>
            </w:r>
            <w:r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hew</w:t>
            </w: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5:16</w:t>
            </w:r>
          </w:p>
        </w:tc>
        <w:tc>
          <w:tcPr>
            <w:tcW w:w="2268" w:type="dxa"/>
            <w:shd w:val="clear" w:color="auto" w:fill="BDD6EE" w:themeFill="accent5" w:themeFillTint="66"/>
            <w:vAlign w:val="center"/>
            <w:hideMark/>
          </w:tcPr>
          <w:p w14:paraId="34AC3BC6" w14:textId="77777777" w:rsidR="009A6158" w:rsidRPr="001F1123" w:rsidRDefault="009A615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Song: This Little Light of Mine</w:t>
            </w:r>
          </w:p>
        </w:tc>
        <w:tc>
          <w:tcPr>
            <w:tcW w:w="3969" w:type="dxa"/>
            <w:shd w:val="clear" w:color="auto" w:fill="DEEAF6" w:themeFill="accent5" w:themeFillTint="33"/>
            <w:vAlign w:val="center"/>
            <w:hideMark/>
          </w:tcPr>
          <w:p w14:paraId="539AE099" w14:textId="0A19BE24" w:rsidR="009A6158" w:rsidRDefault="009A615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31" w:history="1">
              <w:r w:rsidRPr="00FD6826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Florence Nightingale</w:t>
              </w:r>
            </w:hyperlink>
          </w:p>
          <w:p w14:paraId="635263E3" w14:textId="11B0EA26" w:rsidR="009A6158" w:rsidRDefault="00B930A5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“I think one’s feelings waste themselves in words; they ought all to be distilled into actions.”</w:t>
            </w:r>
          </w:p>
          <w:p w14:paraId="4E7DD79F" w14:textId="5D92E07A" w:rsidR="009A6158" w:rsidRPr="001572B5" w:rsidRDefault="009A615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572B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Pr="008A79D5">
              <w:rPr>
                <w:rFonts w:ascii="Aptos" w:hAnsi="Aptos"/>
                <w:b/>
                <w:bCs/>
                <w:sz w:val="22"/>
                <w:szCs w:val="22"/>
              </w:rPr>
              <w:t>What light can you bring into dark places?</w:t>
            </w:r>
          </w:p>
        </w:tc>
        <w:tc>
          <w:tcPr>
            <w:tcW w:w="2268" w:type="dxa"/>
            <w:shd w:val="clear" w:color="auto" w:fill="BDD6EE" w:themeFill="accent5" w:themeFillTint="66"/>
            <w:vAlign w:val="center"/>
            <w:hideMark/>
          </w:tcPr>
          <w:p w14:paraId="4CC5CD8C" w14:textId="77777777" w:rsidR="009A6158" w:rsidRPr="001F1123" w:rsidRDefault="009A615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Let Your Light Shine assembly</w:t>
            </w:r>
          </w:p>
        </w:tc>
        <w:tc>
          <w:tcPr>
            <w:tcW w:w="1417" w:type="dxa"/>
            <w:shd w:val="clear" w:color="auto" w:fill="9CC2E5" w:themeFill="accent5" w:themeFillTint="99"/>
            <w:vAlign w:val="center"/>
            <w:hideMark/>
          </w:tcPr>
          <w:p w14:paraId="5B6B4515" w14:textId="77777777" w:rsidR="009A6158" w:rsidRPr="001F1123" w:rsidRDefault="009A615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5B9BD5" w:themeFill="accent5"/>
            <w:vAlign w:val="center"/>
            <w:hideMark/>
          </w:tcPr>
          <w:p w14:paraId="3D460C92" w14:textId="77777777" w:rsidR="009A6158" w:rsidRPr="001F1123" w:rsidRDefault="009A6158" w:rsidP="009A615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</w:tbl>
    <w:p w14:paraId="54A0EA41" w14:textId="77777777" w:rsidR="00592715" w:rsidRDefault="00592715" w:rsidP="0012270F">
      <w:pPr>
        <w:jc w:val="center"/>
        <w:rPr>
          <w:sz w:val="22"/>
          <w:szCs w:val="22"/>
        </w:rPr>
      </w:pPr>
    </w:p>
    <w:p w14:paraId="2506D60B" w14:textId="77777777" w:rsidR="000C0208" w:rsidRPr="001F1123" w:rsidRDefault="000C0208" w:rsidP="0012270F">
      <w:pPr>
        <w:jc w:val="center"/>
        <w:rPr>
          <w:sz w:val="22"/>
          <w:szCs w:val="22"/>
        </w:rPr>
      </w:pPr>
    </w:p>
    <w:tbl>
      <w:tblPr>
        <w:tblW w:w="150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984"/>
        <w:gridCol w:w="2268"/>
        <w:gridCol w:w="3969"/>
        <w:gridCol w:w="2268"/>
        <w:gridCol w:w="1417"/>
        <w:gridCol w:w="1417"/>
      </w:tblGrid>
      <w:tr w:rsidR="00BE7C2D" w:rsidRPr="001F1123" w14:paraId="33C5FDB8" w14:textId="77777777" w:rsidTr="00BC485E">
        <w:trPr>
          <w:trHeight w:val="868"/>
          <w:jc w:val="center"/>
        </w:trPr>
        <w:tc>
          <w:tcPr>
            <w:tcW w:w="1701" w:type="dxa"/>
            <w:shd w:val="clear" w:color="auto" w:fill="D1112C"/>
            <w:vAlign w:val="center"/>
            <w:hideMark/>
          </w:tcPr>
          <w:p w14:paraId="673A90C7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Summer 1: Parables</w:t>
            </w:r>
          </w:p>
        </w:tc>
        <w:tc>
          <w:tcPr>
            <w:tcW w:w="1984" w:type="dxa"/>
            <w:shd w:val="clear" w:color="auto" w:fill="D1112C"/>
            <w:vAlign w:val="center"/>
            <w:hideMark/>
          </w:tcPr>
          <w:p w14:paraId="4CD10366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Bible Verse</w:t>
            </w:r>
          </w:p>
        </w:tc>
        <w:tc>
          <w:tcPr>
            <w:tcW w:w="2268" w:type="dxa"/>
            <w:shd w:val="clear" w:color="auto" w:fill="D1112C"/>
            <w:vAlign w:val="center"/>
            <w:hideMark/>
          </w:tcPr>
          <w:p w14:paraId="097C497C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 (Hall)</w:t>
            </w:r>
          </w:p>
        </w:tc>
        <w:tc>
          <w:tcPr>
            <w:tcW w:w="3969" w:type="dxa"/>
            <w:shd w:val="clear" w:color="auto" w:fill="D1112C"/>
            <w:vAlign w:val="center"/>
            <w:hideMark/>
          </w:tcPr>
          <w:p w14:paraId="001BBCF8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 (Bible Story and resources for class worship)</w:t>
            </w:r>
          </w:p>
        </w:tc>
        <w:tc>
          <w:tcPr>
            <w:tcW w:w="2268" w:type="dxa"/>
            <w:shd w:val="clear" w:color="auto" w:fill="D1112C"/>
            <w:vAlign w:val="center"/>
            <w:hideMark/>
          </w:tcPr>
          <w:p w14:paraId="432D1BEF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 (Hall)</w:t>
            </w:r>
          </w:p>
        </w:tc>
        <w:tc>
          <w:tcPr>
            <w:tcW w:w="1417" w:type="dxa"/>
            <w:shd w:val="clear" w:color="auto" w:fill="D1112C"/>
            <w:vAlign w:val="center"/>
            <w:hideMark/>
          </w:tcPr>
          <w:p w14:paraId="34956F40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1417" w:type="dxa"/>
            <w:shd w:val="clear" w:color="auto" w:fill="D1112C"/>
            <w:vAlign w:val="center"/>
            <w:hideMark/>
          </w:tcPr>
          <w:p w14:paraId="63D9C0CA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</w:tr>
      <w:tr w:rsidR="004D0CBA" w:rsidRPr="001F1123" w14:paraId="2F5696FD" w14:textId="77777777" w:rsidTr="00BC485E">
        <w:trPr>
          <w:trHeight w:val="579"/>
          <w:jc w:val="center"/>
        </w:trPr>
        <w:tc>
          <w:tcPr>
            <w:tcW w:w="1701" w:type="dxa"/>
            <w:shd w:val="clear" w:color="auto" w:fill="F26478"/>
            <w:vAlign w:val="center"/>
            <w:hideMark/>
          </w:tcPr>
          <w:p w14:paraId="4DA34ABE" w14:textId="77777777" w:rsidR="004D0CBA" w:rsidRPr="001F1123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1: The Lost Sheep</w:t>
            </w:r>
          </w:p>
        </w:tc>
        <w:tc>
          <w:tcPr>
            <w:tcW w:w="1984" w:type="dxa"/>
            <w:shd w:val="clear" w:color="auto" w:fill="F797A5"/>
            <w:vAlign w:val="center"/>
            <w:hideMark/>
          </w:tcPr>
          <w:p w14:paraId="0C773F22" w14:textId="37141F67" w:rsidR="004D0CBA" w:rsidRPr="001F1123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“Rejoice with me; I have found my sheep.” Luke 15:6</w:t>
            </w:r>
          </w:p>
        </w:tc>
        <w:tc>
          <w:tcPr>
            <w:tcW w:w="2268" w:type="dxa"/>
            <w:shd w:val="clear" w:color="auto" w:fill="F8AEB9"/>
            <w:vAlign w:val="center"/>
            <w:hideMark/>
          </w:tcPr>
          <w:p w14:paraId="55BDA23D" w14:textId="77777777" w:rsidR="004D0CBA" w:rsidRPr="001F1123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Song: I Once Was Lost (Amazing Grace)</w:t>
            </w:r>
          </w:p>
        </w:tc>
        <w:tc>
          <w:tcPr>
            <w:tcW w:w="3969" w:type="dxa"/>
            <w:shd w:val="clear" w:color="auto" w:fill="FCDCE1"/>
            <w:vAlign w:val="center"/>
            <w:hideMark/>
          </w:tcPr>
          <w:p w14:paraId="3D425995" w14:textId="31E09A91" w:rsidR="004D0CBA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32" w:history="1">
              <w:r w:rsidRPr="00217FD1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The Lost Sheep</w:t>
              </w:r>
            </w:hyperlink>
          </w:p>
          <w:p w14:paraId="2B9C73F5" w14:textId="457DC03C" w:rsidR="004D0CBA" w:rsidRDefault="001D3977" w:rsidP="001D3977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“Rejoice with me; I have found my sheep.” Luke 15:6</w:t>
            </w:r>
          </w:p>
          <w:p w14:paraId="6705E26A" w14:textId="75DB2E06" w:rsidR="004D0CBA" w:rsidRPr="001572B5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572B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Pr="00525EDE">
              <w:rPr>
                <w:rFonts w:ascii="Aptos" w:hAnsi="Aptos"/>
                <w:b/>
                <w:bCs/>
                <w:sz w:val="22"/>
                <w:szCs w:val="22"/>
              </w:rPr>
              <w:t>What does this story tell us about God’s love?</w:t>
            </w:r>
          </w:p>
        </w:tc>
        <w:tc>
          <w:tcPr>
            <w:tcW w:w="2268" w:type="dxa"/>
            <w:shd w:val="clear" w:color="auto" w:fill="F8AEB9"/>
            <w:vAlign w:val="center"/>
            <w:hideMark/>
          </w:tcPr>
          <w:p w14:paraId="67CBD7B2" w14:textId="77777777" w:rsidR="004D0CBA" w:rsidRPr="001F1123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Lost Sheep drama</w:t>
            </w:r>
          </w:p>
        </w:tc>
        <w:tc>
          <w:tcPr>
            <w:tcW w:w="1417" w:type="dxa"/>
            <w:shd w:val="clear" w:color="auto" w:fill="F797A5"/>
            <w:vAlign w:val="center"/>
            <w:hideMark/>
          </w:tcPr>
          <w:p w14:paraId="121EA3AE" w14:textId="77777777" w:rsidR="004D0CBA" w:rsidRPr="001F1123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F26478"/>
            <w:vAlign w:val="center"/>
            <w:hideMark/>
          </w:tcPr>
          <w:p w14:paraId="3C79FFC9" w14:textId="77777777" w:rsidR="004D0CBA" w:rsidRPr="001F1123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4D0CBA" w:rsidRPr="001F1123" w14:paraId="59307AD0" w14:textId="77777777" w:rsidTr="00BC485E">
        <w:trPr>
          <w:trHeight w:val="579"/>
          <w:jc w:val="center"/>
        </w:trPr>
        <w:tc>
          <w:tcPr>
            <w:tcW w:w="1701" w:type="dxa"/>
            <w:shd w:val="clear" w:color="auto" w:fill="F26478"/>
            <w:vAlign w:val="center"/>
            <w:hideMark/>
          </w:tcPr>
          <w:p w14:paraId="27EB4100" w14:textId="77777777" w:rsidR="004D0CBA" w:rsidRPr="001F1123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Week </w:t>
            </w:r>
            <w:proofErr w:type="gramStart"/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2:The</w:t>
            </w:r>
            <w:proofErr w:type="gramEnd"/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Sower</w:t>
            </w:r>
          </w:p>
        </w:tc>
        <w:tc>
          <w:tcPr>
            <w:tcW w:w="1984" w:type="dxa"/>
            <w:shd w:val="clear" w:color="auto" w:fill="F797A5"/>
            <w:vAlign w:val="center"/>
            <w:hideMark/>
          </w:tcPr>
          <w:p w14:paraId="072975B8" w14:textId="783D5A3D" w:rsidR="004D0CBA" w:rsidRPr="001F1123" w:rsidRDefault="0014267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“The seed fell on good soil.” </w:t>
            </w:r>
            <w:r w:rsidR="004D0CBA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Mark 4:8</w:t>
            </w:r>
          </w:p>
        </w:tc>
        <w:tc>
          <w:tcPr>
            <w:tcW w:w="2268" w:type="dxa"/>
            <w:shd w:val="clear" w:color="auto" w:fill="F8AEB9"/>
            <w:vAlign w:val="center"/>
            <w:hideMark/>
          </w:tcPr>
          <w:p w14:paraId="5C95C9B7" w14:textId="77777777" w:rsidR="004D0CBA" w:rsidRPr="001F1123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Drama: The farmer planting seeds</w:t>
            </w:r>
          </w:p>
        </w:tc>
        <w:tc>
          <w:tcPr>
            <w:tcW w:w="3969" w:type="dxa"/>
            <w:shd w:val="clear" w:color="auto" w:fill="FCDCE1"/>
            <w:vAlign w:val="center"/>
            <w:hideMark/>
          </w:tcPr>
          <w:p w14:paraId="0D005777" w14:textId="24F66570" w:rsidR="004D0CBA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33" w:history="1">
              <w:r w:rsidRPr="0036287C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The Sower</w:t>
              </w:r>
            </w:hyperlink>
          </w:p>
          <w:p w14:paraId="5EA36942" w14:textId="13E3B412" w:rsidR="004D0CBA" w:rsidRDefault="001D3977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“The seed fell on good soil.” </w:t>
            </w: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Mark 4:8</w:t>
            </w:r>
          </w:p>
          <w:p w14:paraId="79686252" w14:textId="6775447F" w:rsidR="004D0CBA" w:rsidRPr="001572B5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572B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Pr="006D7E99">
              <w:rPr>
                <w:rFonts w:ascii="Aptos" w:hAnsi="Aptos"/>
                <w:b/>
                <w:bCs/>
                <w:sz w:val="22"/>
                <w:szCs w:val="22"/>
              </w:rPr>
              <w:t>What kind of ‘soil’ is your heart today?</w:t>
            </w:r>
          </w:p>
        </w:tc>
        <w:tc>
          <w:tcPr>
            <w:tcW w:w="2268" w:type="dxa"/>
            <w:shd w:val="clear" w:color="auto" w:fill="F8AEB9"/>
            <w:vAlign w:val="center"/>
            <w:hideMark/>
          </w:tcPr>
          <w:p w14:paraId="3490D2C2" w14:textId="77777777" w:rsidR="004D0CBA" w:rsidRPr="001F1123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Sower reflection – growing good soil</w:t>
            </w:r>
          </w:p>
        </w:tc>
        <w:tc>
          <w:tcPr>
            <w:tcW w:w="1417" w:type="dxa"/>
            <w:shd w:val="clear" w:color="auto" w:fill="F797A5"/>
            <w:vAlign w:val="center"/>
            <w:hideMark/>
          </w:tcPr>
          <w:p w14:paraId="32F236C4" w14:textId="77777777" w:rsidR="004D0CBA" w:rsidRPr="001F1123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F26478"/>
            <w:vAlign w:val="center"/>
            <w:hideMark/>
          </w:tcPr>
          <w:p w14:paraId="112BD253" w14:textId="77777777" w:rsidR="004D0CBA" w:rsidRPr="001F1123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4D0CBA" w:rsidRPr="001F1123" w14:paraId="3DD68B19" w14:textId="77777777" w:rsidTr="00BC485E">
        <w:trPr>
          <w:trHeight w:val="579"/>
          <w:jc w:val="center"/>
        </w:trPr>
        <w:tc>
          <w:tcPr>
            <w:tcW w:w="1701" w:type="dxa"/>
            <w:shd w:val="clear" w:color="auto" w:fill="F26478"/>
            <w:vAlign w:val="center"/>
            <w:hideMark/>
          </w:tcPr>
          <w:p w14:paraId="33E47466" w14:textId="77777777" w:rsidR="004D0CBA" w:rsidRPr="001F1123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3: The Talents</w:t>
            </w:r>
          </w:p>
        </w:tc>
        <w:tc>
          <w:tcPr>
            <w:tcW w:w="1984" w:type="dxa"/>
            <w:shd w:val="clear" w:color="auto" w:fill="F797A5"/>
            <w:vAlign w:val="center"/>
            <w:hideMark/>
          </w:tcPr>
          <w:p w14:paraId="5E524A0A" w14:textId="59F8A279" w:rsidR="004D0CBA" w:rsidRPr="001F1123" w:rsidRDefault="003D4DC5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“Well done, good and faithful servant.” </w:t>
            </w:r>
            <w:r w:rsidR="004D0CBA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Matt</w:t>
            </w:r>
            <w:r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hew</w:t>
            </w:r>
            <w:r w:rsidR="004D0CBA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25:21</w:t>
            </w:r>
          </w:p>
        </w:tc>
        <w:tc>
          <w:tcPr>
            <w:tcW w:w="2268" w:type="dxa"/>
            <w:shd w:val="clear" w:color="auto" w:fill="F8AEB9"/>
            <w:vAlign w:val="center"/>
            <w:hideMark/>
          </w:tcPr>
          <w:p w14:paraId="15EF4B6F" w14:textId="77777777" w:rsidR="004D0CBA" w:rsidRPr="001F1123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Talk: Using talents wisely</w:t>
            </w:r>
          </w:p>
        </w:tc>
        <w:tc>
          <w:tcPr>
            <w:tcW w:w="3969" w:type="dxa"/>
            <w:shd w:val="clear" w:color="auto" w:fill="FCDCE1"/>
            <w:vAlign w:val="center"/>
            <w:hideMark/>
          </w:tcPr>
          <w:p w14:paraId="31DC4C57" w14:textId="6234F8B4" w:rsidR="004D0CBA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34" w:history="1">
              <w:r w:rsidRPr="008328C0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The Talents</w:t>
              </w:r>
            </w:hyperlink>
          </w:p>
          <w:p w14:paraId="4A36BF7B" w14:textId="4683570F" w:rsidR="004D0CBA" w:rsidRDefault="001D3977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“Well done, good and faithful servant.” </w:t>
            </w: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Matt</w:t>
            </w:r>
            <w:r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hew</w:t>
            </w: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25:21</w:t>
            </w:r>
          </w:p>
          <w:p w14:paraId="182DA716" w14:textId="242854D1" w:rsidR="004D0CBA" w:rsidRPr="001572B5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F79BA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Pr="009F79BA">
              <w:rPr>
                <w:rFonts w:ascii="Aptos" w:hAnsi="Aptos"/>
                <w:b/>
                <w:bCs/>
                <w:sz w:val="22"/>
                <w:szCs w:val="22"/>
              </w:rPr>
              <w:t xml:space="preserve"> How can you use your gifts well?</w:t>
            </w:r>
          </w:p>
        </w:tc>
        <w:tc>
          <w:tcPr>
            <w:tcW w:w="2268" w:type="dxa"/>
            <w:shd w:val="clear" w:color="auto" w:fill="F8AEB9"/>
            <w:vAlign w:val="center"/>
            <w:hideMark/>
          </w:tcPr>
          <w:p w14:paraId="2A6FAE97" w14:textId="77777777" w:rsidR="004D0CBA" w:rsidRPr="001F1123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Talent sharing assembly</w:t>
            </w:r>
          </w:p>
        </w:tc>
        <w:tc>
          <w:tcPr>
            <w:tcW w:w="1417" w:type="dxa"/>
            <w:shd w:val="clear" w:color="auto" w:fill="F797A5"/>
            <w:vAlign w:val="center"/>
            <w:hideMark/>
          </w:tcPr>
          <w:p w14:paraId="1989A828" w14:textId="77777777" w:rsidR="004D0CBA" w:rsidRPr="001F1123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F26478"/>
            <w:vAlign w:val="center"/>
            <w:hideMark/>
          </w:tcPr>
          <w:p w14:paraId="5104BD14" w14:textId="77777777" w:rsidR="004D0CBA" w:rsidRPr="001F1123" w:rsidRDefault="004D0CBA" w:rsidP="004D0CBA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3F3B48" w:rsidRPr="001F1123" w14:paraId="3BA81725" w14:textId="77777777" w:rsidTr="00BC485E">
        <w:trPr>
          <w:trHeight w:val="579"/>
          <w:jc w:val="center"/>
        </w:trPr>
        <w:tc>
          <w:tcPr>
            <w:tcW w:w="1701" w:type="dxa"/>
            <w:shd w:val="clear" w:color="auto" w:fill="F26478"/>
            <w:vAlign w:val="center"/>
            <w:hideMark/>
          </w:tcPr>
          <w:p w14:paraId="6AA307F6" w14:textId="77777777" w:rsidR="003F3B48" w:rsidRPr="001F1123" w:rsidRDefault="003F3B48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4: The Good Samaritan</w:t>
            </w:r>
          </w:p>
        </w:tc>
        <w:tc>
          <w:tcPr>
            <w:tcW w:w="1984" w:type="dxa"/>
            <w:shd w:val="clear" w:color="auto" w:fill="F797A5"/>
            <w:vAlign w:val="center"/>
            <w:hideMark/>
          </w:tcPr>
          <w:p w14:paraId="0B7545F5" w14:textId="7BF60928" w:rsidR="003F3B48" w:rsidRPr="001F1123" w:rsidRDefault="003F3B48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“Go and do likewise.” Luke 10:37</w:t>
            </w:r>
          </w:p>
        </w:tc>
        <w:tc>
          <w:tcPr>
            <w:tcW w:w="2268" w:type="dxa"/>
            <w:shd w:val="clear" w:color="auto" w:fill="F8AEB9"/>
            <w:vAlign w:val="center"/>
            <w:hideMark/>
          </w:tcPr>
          <w:p w14:paraId="2D097676" w14:textId="77777777" w:rsidR="003F3B48" w:rsidRPr="001F1123" w:rsidRDefault="003F3B48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Drama: Helping others</w:t>
            </w:r>
          </w:p>
        </w:tc>
        <w:tc>
          <w:tcPr>
            <w:tcW w:w="3969" w:type="dxa"/>
            <w:shd w:val="clear" w:color="auto" w:fill="FCDCE1"/>
            <w:vAlign w:val="center"/>
            <w:hideMark/>
          </w:tcPr>
          <w:p w14:paraId="40CCEA9F" w14:textId="7C35F2E8" w:rsidR="003F3B48" w:rsidRDefault="003F3B48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35" w:history="1">
              <w:r w:rsidRPr="009D1030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The Good Samaritan</w:t>
              </w:r>
            </w:hyperlink>
          </w:p>
          <w:p w14:paraId="282F3F9A" w14:textId="7B648527" w:rsidR="003F3B48" w:rsidRDefault="001D3977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“Go and do likewise.” Luke 10:37</w:t>
            </w:r>
          </w:p>
          <w:p w14:paraId="5F125805" w14:textId="08AC0843" w:rsidR="003F3B48" w:rsidRPr="001572B5" w:rsidRDefault="003F3B48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572B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Pr="00FA2FB1">
              <w:rPr>
                <w:rFonts w:ascii="Aptos" w:hAnsi="Aptos"/>
                <w:b/>
                <w:bCs/>
                <w:sz w:val="22"/>
                <w:szCs w:val="22"/>
              </w:rPr>
              <w:t>Who is your neighbour?</w:t>
            </w:r>
          </w:p>
        </w:tc>
        <w:tc>
          <w:tcPr>
            <w:tcW w:w="2268" w:type="dxa"/>
            <w:shd w:val="clear" w:color="auto" w:fill="F8AEB9"/>
            <w:vAlign w:val="center"/>
            <w:hideMark/>
          </w:tcPr>
          <w:p w14:paraId="5DC798C6" w14:textId="77777777" w:rsidR="003F3B48" w:rsidRPr="001F1123" w:rsidRDefault="003F3B48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Neighbourhood kindness pledges</w:t>
            </w:r>
          </w:p>
        </w:tc>
        <w:tc>
          <w:tcPr>
            <w:tcW w:w="1417" w:type="dxa"/>
            <w:shd w:val="clear" w:color="auto" w:fill="F797A5"/>
            <w:vAlign w:val="center"/>
            <w:hideMark/>
          </w:tcPr>
          <w:p w14:paraId="4D3CBF6B" w14:textId="77777777" w:rsidR="003F3B48" w:rsidRPr="001F1123" w:rsidRDefault="003F3B48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F26478"/>
            <w:vAlign w:val="center"/>
            <w:hideMark/>
          </w:tcPr>
          <w:p w14:paraId="2E883D65" w14:textId="77777777" w:rsidR="003F3B48" w:rsidRPr="001F1123" w:rsidRDefault="003F3B48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3F3B48" w:rsidRPr="001F1123" w14:paraId="1110C5C7" w14:textId="77777777" w:rsidTr="00BC485E">
        <w:trPr>
          <w:trHeight w:val="579"/>
          <w:jc w:val="center"/>
        </w:trPr>
        <w:tc>
          <w:tcPr>
            <w:tcW w:w="1701" w:type="dxa"/>
            <w:shd w:val="clear" w:color="auto" w:fill="F26478"/>
            <w:vAlign w:val="center"/>
            <w:hideMark/>
          </w:tcPr>
          <w:p w14:paraId="3A8CBCE9" w14:textId="77777777" w:rsidR="003F3B48" w:rsidRPr="001F1123" w:rsidRDefault="003F3B48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5: The Prodigal Son</w:t>
            </w:r>
          </w:p>
        </w:tc>
        <w:tc>
          <w:tcPr>
            <w:tcW w:w="1984" w:type="dxa"/>
            <w:shd w:val="clear" w:color="auto" w:fill="F797A5"/>
            <w:vAlign w:val="center"/>
            <w:hideMark/>
          </w:tcPr>
          <w:p w14:paraId="443801A6" w14:textId="0E7476BB" w:rsidR="003F3B48" w:rsidRPr="001F1123" w:rsidRDefault="00B94958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“He was lost and is found.” </w:t>
            </w:r>
            <w:r w:rsidR="003F3B48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Luke 15:24</w:t>
            </w:r>
          </w:p>
        </w:tc>
        <w:tc>
          <w:tcPr>
            <w:tcW w:w="2268" w:type="dxa"/>
            <w:shd w:val="clear" w:color="auto" w:fill="F8AEB9"/>
            <w:vAlign w:val="center"/>
            <w:hideMark/>
          </w:tcPr>
          <w:p w14:paraId="33A41054" w14:textId="77777777" w:rsidR="003F3B48" w:rsidRPr="001F1123" w:rsidRDefault="003F3B48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Song: When I Needed a Neighbour</w:t>
            </w:r>
          </w:p>
        </w:tc>
        <w:tc>
          <w:tcPr>
            <w:tcW w:w="3969" w:type="dxa"/>
            <w:shd w:val="clear" w:color="auto" w:fill="FCDCE1"/>
            <w:vAlign w:val="center"/>
            <w:hideMark/>
          </w:tcPr>
          <w:p w14:paraId="67DD40F5" w14:textId="7109F121" w:rsidR="003F3B48" w:rsidRDefault="003F3B48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36" w:history="1">
              <w:r w:rsidRPr="001E2ECC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The Prodigal Son</w:t>
              </w:r>
            </w:hyperlink>
          </w:p>
          <w:p w14:paraId="6B9F2D41" w14:textId="6C99875B" w:rsidR="003F3B48" w:rsidRDefault="001D3977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“He was lost and is found.” </w:t>
            </w: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Luke 15:24</w:t>
            </w:r>
          </w:p>
          <w:p w14:paraId="381323E2" w14:textId="19CC05FC" w:rsidR="003F3B48" w:rsidRPr="00430A85" w:rsidRDefault="003F3B48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A8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Pr="000E232E">
              <w:rPr>
                <w:rFonts w:ascii="Aptos" w:hAnsi="Aptos"/>
                <w:b/>
                <w:bCs/>
                <w:sz w:val="22"/>
                <w:szCs w:val="22"/>
              </w:rPr>
              <w:t>What does forgiveness look like?</w:t>
            </w:r>
          </w:p>
        </w:tc>
        <w:tc>
          <w:tcPr>
            <w:tcW w:w="2268" w:type="dxa"/>
            <w:shd w:val="clear" w:color="auto" w:fill="F8AEB9"/>
            <w:vAlign w:val="center"/>
            <w:hideMark/>
          </w:tcPr>
          <w:p w14:paraId="515465E0" w14:textId="77777777" w:rsidR="003F3B48" w:rsidRPr="001F1123" w:rsidRDefault="003F3B48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Forgiveness assembly</w:t>
            </w:r>
          </w:p>
        </w:tc>
        <w:tc>
          <w:tcPr>
            <w:tcW w:w="1417" w:type="dxa"/>
            <w:shd w:val="clear" w:color="auto" w:fill="F797A5"/>
            <w:vAlign w:val="center"/>
            <w:hideMark/>
          </w:tcPr>
          <w:p w14:paraId="2DD514DF" w14:textId="77777777" w:rsidR="003F3B48" w:rsidRPr="001F1123" w:rsidRDefault="003F3B48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F26478"/>
            <w:vAlign w:val="center"/>
            <w:hideMark/>
          </w:tcPr>
          <w:p w14:paraId="628E8853" w14:textId="77777777" w:rsidR="003F3B48" w:rsidRPr="001F1123" w:rsidRDefault="003F3B48" w:rsidP="003F3B4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2F3218" w:rsidRPr="001F1123" w14:paraId="02D3FFCC" w14:textId="77777777" w:rsidTr="00BC485E">
        <w:trPr>
          <w:trHeight w:val="868"/>
          <w:jc w:val="center"/>
        </w:trPr>
        <w:tc>
          <w:tcPr>
            <w:tcW w:w="1701" w:type="dxa"/>
            <w:shd w:val="clear" w:color="auto" w:fill="F26478"/>
            <w:vAlign w:val="center"/>
            <w:hideMark/>
          </w:tcPr>
          <w:p w14:paraId="4B800CCE" w14:textId="77777777" w:rsidR="002F3218" w:rsidRPr="001F1123" w:rsidRDefault="002F3218" w:rsidP="002F321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6: The Wise and Foolish Builders</w:t>
            </w:r>
          </w:p>
        </w:tc>
        <w:tc>
          <w:tcPr>
            <w:tcW w:w="1984" w:type="dxa"/>
            <w:shd w:val="clear" w:color="auto" w:fill="F797A5"/>
            <w:vAlign w:val="center"/>
            <w:hideMark/>
          </w:tcPr>
          <w:p w14:paraId="0A780671" w14:textId="3CA484ED" w:rsidR="002F3218" w:rsidRPr="001F1123" w:rsidRDefault="002F3218" w:rsidP="002F321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“Built his house upon the rock.” Matt</w:t>
            </w:r>
            <w:r>
              <w:rPr>
                <w:rFonts w:ascii="Aptos" w:hAnsi="Aptos"/>
                <w:sz w:val="22"/>
                <w:szCs w:val="22"/>
              </w:rPr>
              <w:t>hew</w:t>
            </w:r>
            <w:r w:rsidRPr="004B5153">
              <w:rPr>
                <w:rFonts w:ascii="Aptos" w:hAnsi="Aptos"/>
                <w:sz w:val="22"/>
                <w:szCs w:val="22"/>
              </w:rPr>
              <w:t xml:space="preserve"> 7:24</w:t>
            </w:r>
          </w:p>
        </w:tc>
        <w:tc>
          <w:tcPr>
            <w:tcW w:w="2268" w:type="dxa"/>
            <w:shd w:val="clear" w:color="auto" w:fill="F8AEB9"/>
            <w:vAlign w:val="center"/>
            <w:hideMark/>
          </w:tcPr>
          <w:p w14:paraId="399BDB18" w14:textId="77777777" w:rsidR="002F3218" w:rsidRPr="001F1123" w:rsidRDefault="002F3218" w:rsidP="002F321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Drama: Building on rock</w:t>
            </w:r>
          </w:p>
        </w:tc>
        <w:tc>
          <w:tcPr>
            <w:tcW w:w="3969" w:type="dxa"/>
            <w:shd w:val="clear" w:color="auto" w:fill="FCDCE1"/>
            <w:vAlign w:val="center"/>
            <w:hideMark/>
          </w:tcPr>
          <w:p w14:paraId="53364054" w14:textId="5AF800D4" w:rsidR="002F3218" w:rsidRDefault="002F3218" w:rsidP="002F321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37" w:history="1">
              <w:r w:rsidRPr="00986DA2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The Wise and Foolish Builders</w:t>
              </w:r>
            </w:hyperlink>
          </w:p>
          <w:p w14:paraId="4D145757" w14:textId="41B19CC1" w:rsidR="002F3218" w:rsidRDefault="001D3977" w:rsidP="002F321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>“Built his house upon the rock.” Matt</w:t>
            </w:r>
            <w:r>
              <w:rPr>
                <w:rFonts w:ascii="Aptos" w:hAnsi="Aptos"/>
                <w:sz w:val="22"/>
                <w:szCs w:val="22"/>
              </w:rPr>
              <w:t>hew</w:t>
            </w:r>
            <w:r w:rsidRPr="004B5153">
              <w:rPr>
                <w:rFonts w:ascii="Aptos" w:hAnsi="Aptos"/>
                <w:sz w:val="22"/>
                <w:szCs w:val="22"/>
              </w:rPr>
              <w:t xml:space="preserve"> 7:24</w:t>
            </w:r>
          </w:p>
          <w:p w14:paraId="2B30EA7B" w14:textId="0C5CF119" w:rsidR="002F3218" w:rsidRPr="00430A85" w:rsidRDefault="002F3218" w:rsidP="002F321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b/>
                <w:bCs/>
                <w:sz w:val="22"/>
                <w:szCs w:val="22"/>
              </w:rPr>
              <w:t>I wonder…</w:t>
            </w:r>
            <w:r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Pr="000D055E">
              <w:rPr>
                <w:rFonts w:ascii="Aptos" w:hAnsi="Aptos"/>
                <w:b/>
                <w:bCs/>
                <w:sz w:val="22"/>
                <w:szCs w:val="22"/>
              </w:rPr>
              <w:t>What are you building your life on?</w:t>
            </w:r>
          </w:p>
        </w:tc>
        <w:tc>
          <w:tcPr>
            <w:tcW w:w="2268" w:type="dxa"/>
            <w:shd w:val="clear" w:color="auto" w:fill="F8AEB9"/>
            <w:vAlign w:val="center"/>
            <w:hideMark/>
          </w:tcPr>
          <w:p w14:paraId="0EA04475" w14:textId="77777777" w:rsidR="002F3218" w:rsidRPr="001F1123" w:rsidRDefault="002F3218" w:rsidP="002F321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Building challenge</w:t>
            </w:r>
          </w:p>
        </w:tc>
        <w:tc>
          <w:tcPr>
            <w:tcW w:w="1417" w:type="dxa"/>
            <w:shd w:val="clear" w:color="auto" w:fill="F797A5"/>
            <w:vAlign w:val="center"/>
            <w:hideMark/>
          </w:tcPr>
          <w:p w14:paraId="356EF2D4" w14:textId="77777777" w:rsidR="002F3218" w:rsidRPr="001F1123" w:rsidRDefault="002F3218" w:rsidP="002F321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F26478"/>
            <w:vAlign w:val="center"/>
            <w:hideMark/>
          </w:tcPr>
          <w:p w14:paraId="7C667CF0" w14:textId="77777777" w:rsidR="002F3218" w:rsidRPr="001F1123" w:rsidRDefault="002F3218" w:rsidP="002F3218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</w:tbl>
    <w:p w14:paraId="3C479435" w14:textId="77777777" w:rsidR="00592715" w:rsidRDefault="00592715" w:rsidP="0012270F">
      <w:pPr>
        <w:jc w:val="center"/>
        <w:rPr>
          <w:sz w:val="22"/>
          <w:szCs w:val="22"/>
        </w:rPr>
      </w:pPr>
    </w:p>
    <w:p w14:paraId="13E37000" w14:textId="77777777" w:rsidR="001E7D2C" w:rsidRDefault="001E7D2C" w:rsidP="0012270F">
      <w:pPr>
        <w:jc w:val="center"/>
        <w:rPr>
          <w:sz w:val="22"/>
          <w:szCs w:val="22"/>
        </w:rPr>
      </w:pPr>
    </w:p>
    <w:p w14:paraId="2C71A780" w14:textId="77777777" w:rsidR="001D3977" w:rsidRDefault="001D3977" w:rsidP="0012270F">
      <w:pPr>
        <w:jc w:val="center"/>
        <w:rPr>
          <w:sz w:val="22"/>
          <w:szCs w:val="22"/>
        </w:rPr>
      </w:pPr>
    </w:p>
    <w:p w14:paraId="1C9F2BDA" w14:textId="77777777" w:rsidR="001D3977" w:rsidRDefault="001D3977" w:rsidP="0012270F">
      <w:pPr>
        <w:jc w:val="center"/>
        <w:rPr>
          <w:sz w:val="22"/>
          <w:szCs w:val="22"/>
        </w:rPr>
      </w:pPr>
    </w:p>
    <w:p w14:paraId="46F1854B" w14:textId="77777777" w:rsidR="001D3977" w:rsidRDefault="001D3977" w:rsidP="0012270F">
      <w:pPr>
        <w:jc w:val="center"/>
        <w:rPr>
          <w:sz w:val="22"/>
          <w:szCs w:val="22"/>
        </w:rPr>
      </w:pPr>
    </w:p>
    <w:p w14:paraId="467F8979" w14:textId="77777777" w:rsidR="001D3977" w:rsidRDefault="001D3977" w:rsidP="0012270F">
      <w:pPr>
        <w:jc w:val="center"/>
        <w:rPr>
          <w:sz w:val="22"/>
          <w:szCs w:val="22"/>
        </w:rPr>
      </w:pPr>
    </w:p>
    <w:p w14:paraId="70B2319B" w14:textId="77777777" w:rsidR="001E7D2C" w:rsidRPr="001F1123" w:rsidRDefault="001E7D2C" w:rsidP="0012270F">
      <w:pPr>
        <w:jc w:val="center"/>
        <w:rPr>
          <w:sz w:val="22"/>
          <w:szCs w:val="22"/>
        </w:rPr>
      </w:pPr>
    </w:p>
    <w:tbl>
      <w:tblPr>
        <w:tblW w:w="150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984"/>
        <w:gridCol w:w="2268"/>
        <w:gridCol w:w="3969"/>
        <w:gridCol w:w="2268"/>
        <w:gridCol w:w="1417"/>
        <w:gridCol w:w="1417"/>
      </w:tblGrid>
      <w:tr w:rsidR="00BE7C2D" w:rsidRPr="001F1123" w14:paraId="6E481938" w14:textId="77777777" w:rsidTr="00BC485E">
        <w:trPr>
          <w:trHeight w:val="868"/>
          <w:jc w:val="center"/>
        </w:trPr>
        <w:tc>
          <w:tcPr>
            <w:tcW w:w="1701" w:type="dxa"/>
            <w:shd w:val="clear" w:color="auto" w:fill="9453C9"/>
            <w:vAlign w:val="center"/>
            <w:hideMark/>
          </w:tcPr>
          <w:p w14:paraId="1A08EB49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Summer 2: Miracles</w:t>
            </w:r>
          </w:p>
        </w:tc>
        <w:tc>
          <w:tcPr>
            <w:tcW w:w="1984" w:type="dxa"/>
            <w:shd w:val="clear" w:color="auto" w:fill="9453C9"/>
            <w:vAlign w:val="center"/>
            <w:hideMark/>
          </w:tcPr>
          <w:p w14:paraId="63370F82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Bible Verse</w:t>
            </w:r>
          </w:p>
        </w:tc>
        <w:tc>
          <w:tcPr>
            <w:tcW w:w="2268" w:type="dxa"/>
            <w:shd w:val="clear" w:color="auto" w:fill="9453C9"/>
            <w:vAlign w:val="center"/>
            <w:hideMark/>
          </w:tcPr>
          <w:p w14:paraId="525AE3B7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Monday (Hall)</w:t>
            </w:r>
          </w:p>
        </w:tc>
        <w:tc>
          <w:tcPr>
            <w:tcW w:w="3969" w:type="dxa"/>
            <w:shd w:val="clear" w:color="auto" w:fill="9453C9"/>
            <w:vAlign w:val="center"/>
            <w:hideMark/>
          </w:tcPr>
          <w:p w14:paraId="03DEB621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Tuesday (Bible Story and resources for class worship)</w:t>
            </w:r>
          </w:p>
        </w:tc>
        <w:tc>
          <w:tcPr>
            <w:tcW w:w="2268" w:type="dxa"/>
            <w:shd w:val="clear" w:color="auto" w:fill="9453C9"/>
            <w:vAlign w:val="center"/>
            <w:hideMark/>
          </w:tcPr>
          <w:p w14:paraId="11FDD0E1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Wednesday (Hall)</w:t>
            </w:r>
          </w:p>
        </w:tc>
        <w:tc>
          <w:tcPr>
            <w:tcW w:w="1417" w:type="dxa"/>
            <w:shd w:val="clear" w:color="auto" w:fill="9453C9"/>
            <w:vAlign w:val="center"/>
            <w:hideMark/>
          </w:tcPr>
          <w:p w14:paraId="514306C1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Thursday</w:t>
            </w:r>
          </w:p>
        </w:tc>
        <w:tc>
          <w:tcPr>
            <w:tcW w:w="1417" w:type="dxa"/>
            <w:shd w:val="clear" w:color="auto" w:fill="9453C9"/>
            <w:vAlign w:val="center"/>
            <w:hideMark/>
          </w:tcPr>
          <w:p w14:paraId="1366EABD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Friday</w:t>
            </w:r>
          </w:p>
        </w:tc>
      </w:tr>
      <w:tr w:rsidR="00BE7C2D" w:rsidRPr="001F1123" w14:paraId="4A4694A6" w14:textId="77777777" w:rsidTr="00BC485E">
        <w:trPr>
          <w:trHeight w:val="579"/>
          <w:jc w:val="center"/>
        </w:trPr>
        <w:tc>
          <w:tcPr>
            <w:tcW w:w="1701" w:type="dxa"/>
            <w:shd w:val="clear" w:color="auto" w:fill="A873D3"/>
            <w:vAlign w:val="center"/>
            <w:hideMark/>
          </w:tcPr>
          <w:p w14:paraId="5EFC5AE6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1: Healing the Blind Man</w:t>
            </w:r>
          </w:p>
        </w:tc>
        <w:tc>
          <w:tcPr>
            <w:tcW w:w="1984" w:type="dxa"/>
            <w:shd w:val="clear" w:color="auto" w:fill="BA90DC"/>
            <w:vAlign w:val="center"/>
            <w:hideMark/>
          </w:tcPr>
          <w:p w14:paraId="12381694" w14:textId="66FAF6B6" w:rsidR="00BE7C2D" w:rsidRPr="001F1123" w:rsidRDefault="0060644C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“I was blind, but now I see.” 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John 9:25</w:t>
            </w:r>
          </w:p>
        </w:tc>
        <w:tc>
          <w:tcPr>
            <w:tcW w:w="2268" w:type="dxa"/>
            <w:shd w:val="clear" w:color="auto" w:fill="D5BCEA"/>
            <w:vAlign w:val="center"/>
            <w:hideMark/>
          </w:tcPr>
          <w:p w14:paraId="0CC6EA42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Song: Open the Eyes of My Heart</w:t>
            </w:r>
          </w:p>
        </w:tc>
        <w:tc>
          <w:tcPr>
            <w:tcW w:w="3969" w:type="dxa"/>
            <w:shd w:val="clear" w:color="auto" w:fill="E7D9F3"/>
            <w:vAlign w:val="center"/>
            <w:hideMark/>
          </w:tcPr>
          <w:p w14:paraId="400E2EB2" w14:textId="0BE5C2AB" w:rsidR="00BE7C2D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38" w:history="1">
              <w:r w:rsidRPr="00621B94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Healing the Blind Man</w:t>
              </w:r>
            </w:hyperlink>
          </w:p>
          <w:p w14:paraId="69FF6379" w14:textId="77777777" w:rsidR="00430A85" w:rsidRDefault="00430A8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4615AC2F" w14:textId="1BE50FBC" w:rsidR="00430A85" w:rsidRPr="00430A85" w:rsidRDefault="00430A8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A8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2A05A3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2A05A3" w:rsidRPr="002A05A3">
              <w:rPr>
                <w:rFonts w:ascii="Aptos" w:hAnsi="Aptos"/>
                <w:b/>
                <w:bCs/>
                <w:sz w:val="22"/>
                <w:szCs w:val="22"/>
              </w:rPr>
              <w:t>How can faith help us see differently?</w:t>
            </w:r>
          </w:p>
        </w:tc>
        <w:tc>
          <w:tcPr>
            <w:tcW w:w="2268" w:type="dxa"/>
            <w:shd w:val="clear" w:color="auto" w:fill="D5BCEA"/>
            <w:vAlign w:val="center"/>
            <w:hideMark/>
          </w:tcPr>
          <w:p w14:paraId="487B687B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Healing stories</w:t>
            </w:r>
          </w:p>
        </w:tc>
        <w:tc>
          <w:tcPr>
            <w:tcW w:w="1417" w:type="dxa"/>
            <w:shd w:val="clear" w:color="auto" w:fill="BA90DC"/>
            <w:vAlign w:val="center"/>
            <w:hideMark/>
          </w:tcPr>
          <w:p w14:paraId="4164159E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A873D3"/>
            <w:vAlign w:val="center"/>
            <w:hideMark/>
          </w:tcPr>
          <w:p w14:paraId="379E2D8F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BE7C2D" w:rsidRPr="001F1123" w14:paraId="175F6ABD" w14:textId="77777777" w:rsidTr="00BC485E">
        <w:trPr>
          <w:trHeight w:val="579"/>
          <w:jc w:val="center"/>
        </w:trPr>
        <w:tc>
          <w:tcPr>
            <w:tcW w:w="1701" w:type="dxa"/>
            <w:shd w:val="clear" w:color="auto" w:fill="A873D3"/>
            <w:vAlign w:val="center"/>
            <w:hideMark/>
          </w:tcPr>
          <w:p w14:paraId="10C18C02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2: Feeding the 5000</w:t>
            </w:r>
          </w:p>
        </w:tc>
        <w:tc>
          <w:tcPr>
            <w:tcW w:w="1984" w:type="dxa"/>
            <w:shd w:val="clear" w:color="auto" w:fill="BA90DC"/>
            <w:vAlign w:val="center"/>
            <w:hideMark/>
          </w:tcPr>
          <w:p w14:paraId="6C24EB30" w14:textId="0BF9CD09" w:rsidR="00BE7C2D" w:rsidRPr="001F1123" w:rsidRDefault="002411D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“You give them something to eat.” 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Luke 9:13</w:t>
            </w:r>
          </w:p>
        </w:tc>
        <w:tc>
          <w:tcPr>
            <w:tcW w:w="2268" w:type="dxa"/>
            <w:shd w:val="clear" w:color="auto" w:fill="D5BCEA"/>
            <w:vAlign w:val="center"/>
            <w:hideMark/>
          </w:tcPr>
          <w:p w14:paraId="5F5F6EB2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Song: Fishers of Men</w:t>
            </w:r>
          </w:p>
        </w:tc>
        <w:tc>
          <w:tcPr>
            <w:tcW w:w="3969" w:type="dxa"/>
            <w:shd w:val="clear" w:color="auto" w:fill="E7D9F3"/>
            <w:vAlign w:val="center"/>
            <w:hideMark/>
          </w:tcPr>
          <w:p w14:paraId="6B54D664" w14:textId="32149F39" w:rsidR="00BE7C2D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39" w:history="1">
              <w:r w:rsidRPr="00B03CE3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Feeding the 5000</w:t>
              </w:r>
            </w:hyperlink>
          </w:p>
          <w:p w14:paraId="2CCC6B0D" w14:textId="77777777" w:rsidR="00430A85" w:rsidRDefault="00430A8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6B268FFB" w14:textId="7A14E275" w:rsidR="00430A85" w:rsidRPr="00430A85" w:rsidRDefault="00430A8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A8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C07F9B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C07F9B" w:rsidRPr="00C07F9B">
              <w:rPr>
                <w:rFonts w:ascii="Aptos" w:hAnsi="Aptos"/>
                <w:b/>
                <w:bCs/>
                <w:sz w:val="22"/>
                <w:szCs w:val="22"/>
              </w:rPr>
              <w:t>What small thing could make a big difference?</w:t>
            </w:r>
          </w:p>
        </w:tc>
        <w:tc>
          <w:tcPr>
            <w:tcW w:w="2268" w:type="dxa"/>
            <w:shd w:val="clear" w:color="auto" w:fill="D5BCEA"/>
            <w:vAlign w:val="center"/>
            <w:hideMark/>
          </w:tcPr>
          <w:p w14:paraId="416E90E9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Thanksgiving reflection</w:t>
            </w:r>
          </w:p>
        </w:tc>
        <w:tc>
          <w:tcPr>
            <w:tcW w:w="1417" w:type="dxa"/>
            <w:shd w:val="clear" w:color="auto" w:fill="BA90DC"/>
            <w:vAlign w:val="center"/>
            <w:hideMark/>
          </w:tcPr>
          <w:p w14:paraId="49BA16E2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A873D3"/>
            <w:vAlign w:val="center"/>
            <w:hideMark/>
          </w:tcPr>
          <w:p w14:paraId="030CA696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BE7C2D" w:rsidRPr="001F1123" w14:paraId="0FF5CCAF" w14:textId="77777777" w:rsidTr="00BC485E">
        <w:trPr>
          <w:trHeight w:val="579"/>
          <w:jc w:val="center"/>
        </w:trPr>
        <w:tc>
          <w:tcPr>
            <w:tcW w:w="1701" w:type="dxa"/>
            <w:shd w:val="clear" w:color="auto" w:fill="A873D3"/>
            <w:vAlign w:val="center"/>
            <w:hideMark/>
          </w:tcPr>
          <w:p w14:paraId="428E8883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3: Walking on Water</w:t>
            </w:r>
          </w:p>
        </w:tc>
        <w:tc>
          <w:tcPr>
            <w:tcW w:w="1984" w:type="dxa"/>
            <w:shd w:val="clear" w:color="auto" w:fill="BA90DC"/>
            <w:vAlign w:val="center"/>
            <w:hideMark/>
          </w:tcPr>
          <w:p w14:paraId="7117EEBE" w14:textId="10346BDF" w:rsidR="00BE7C2D" w:rsidRPr="001F1123" w:rsidRDefault="00AA57E6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“Take courage, it is I.” 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Matt 14:27</w:t>
            </w:r>
          </w:p>
        </w:tc>
        <w:tc>
          <w:tcPr>
            <w:tcW w:w="2268" w:type="dxa"/>
            <w:shd w:val="clear" w:color="auto" w:fill="D5BCEA"/>
            <w:vAlign w:val="center"/>
            <w:hideMark/>
          </w:tcPr>
          <w:p w14:paraId="3E2ED11B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Drama: Peter walks on water</w:t>
            </w:r>
          </w:p>
        </w:tc>
        <w:tc>
          <w:tcPr>
            <w:tcW w:w="3969" w:type="dxa"/>
            <w:shd w:val="clear" w:color="auto" w:fill="E7D9F3"/>
            <w:vAlign w:val="center"/>
            <w:hideMark/>
          </w:tcPr>
          <w:p w14:paraId="184AD8A9" w14:textId="48F3F528" w:rsidR="00BE7C2D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40" w:history="1">
              <w:r w:rsidRPr="0095416A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Walking on Water</w:t>
              </w:r>
            </w:hyperlink>
          </w:p>
          <w:p w14:paraId="1ACA4F6B" w14:textId="77777777" w:rsidR="00430A85" w:rsidRDefault="00430A8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2518C9CF" w14:textId="7F061229" w:rsidR="00430A85" w:rsidRPr="00430A85" w:rsidRDefault="00430A8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A8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E265B4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E265B4" w:rsidRPr="00E265B4">
              <w:rPr>
                <w:rFonts w:ascii="Aptos" w:hAnsi="Aptos"/>
                <w:b/>
                <w:bCs/>
                <w:sz w:val="22"/>
                <w:szCs w:val="22"/>
              </w:rPr>
              <w:t>When do you need courage to trust?</w:t>
            </w:r>
          </w:p>
        </w:tc>
        <w:tc>
          <w:tcPr>
            <w:tcW w:w="2268" w:type="dxa"/>
            <w:shd w:val="clear" w:color="auto" w:fill="D5BCEA"/>
            <w:vAlign w:val="center"/>
            <w:hideMark/>
          </w:tcPr>
          <w:p w14:paraId="4302CB3D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Faith and courage assembly</w:t>
            </w:r>
          </w:p>
        </w:tc>
        <w:tc>
          <w:tcPr>
            <w:tcW w:w="1417" w:type="dxa"/>
            <w:shd w:val="clear" w:color="auto" w:fill="BA90DC"/>
            <w:vAlign w:val="center"/>
            <w:hideMark/>
          </w:tcPr>
          <w:p w14:paraId="5D3BB01C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A873D3"/>
            <w:vAlign w:val="center"/>
            <w:hideMark/>
          </w:tcPr>
          <w:p w14:paraId="55E010EA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BE7C2D" w:rsidRPr="001F1123" w14:paraId="3D4CBD05" w14:textId="77777777" w:rsidTr="00BC485E">
        <w:trPr>
          <w:trHeight w:val="579"/>
          <w:jc w:val="center"/>
        </w:trPr>
        <w:tc>
          <w:tcPr>
            <w:tcW w:w="1701" w:type="dxa"/>
            <w:shd w:val="clear" w:color="auto" w:fill="A873D3"/>
            <w:vAlign w:val="center"/>
            <w:hideMark/>
          </w:tcPr>
          <w:p w14:paraId="63BA09B9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4: Raising of Lazarus</w:t>
            </w:r>
          </w:p>
        </w:tc>
        <w:tc>
          <w:tcPr>
            <w:tcW w:w="1984" w:type="dxa"/>
            <w:shd w:val="clear" w:color="auto" w:fill="BA90DC"/>
            <w:vAlign w:val="center"/>
            <w:hideMark/>
          </w:tcPr>
          <w:p w14:paraId="7313E83A" w14:textId="0FCD9073" w:rsidR="00BE7C2D" w:rsidRPr="001F1123" w:rsidRDefault="00F932E1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“Lazarus, come out!” 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John 11:43</w:t>
            </w:r>
          </w:p>
        </w:tc>
        <w:tc>
          <w:tcPr>
            <w:tcW w:w="2268" w:type="dxa"/>
            <w:shd w:val="clear" w:color="auto" w:fill="D5BCEA"/>
            <w:vAlign w:val="center"/>
            <w:hideMark/>
          </w:tcPr>
          <w:p w14:paraId="5DC0FA18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Drama: Lazarus rising</w:t>
            </w:r>
          </w:p>
        </w:tc>
        <w:tc>
          <w:tcPr>
            <w:tcW w:w="3969" w:type="dxa"/>
            <w:shd w:val="clear" w:color="auto" w:fill="E7D9F3"/>
            <w:vAlign w:val="center"/>
            <w:hideMark/>
          </w:tcPr>
          <w:p w14:paraId="0F6616CE" w14:textId="574BBF82" w:rsidR="00BE7C2D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41" w:history="1">
              <w:r w:rsidRPr="002A0160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Raising of Lazarus</w:t>
              </w:r>
            </w:hyperlink>
          </w:p>
          <w:p w14:paraId="50FB3EDD" w14:textId="77777777" w:rsidR="00430A85" w:rsidRDefault="00430A8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4F4762D4" w14:textId="175D460B" w:rsidR="00430A85" w:rsidRPr="00430A85" w:rsidRDefault="00430A8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A8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3623D1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3623D1" w:rsidRPr="003623D1">
              <w:rPr>
                <w:rFonts w:ascii="Aptos" w:hAnsi="Aptos"/>
                <w:b/>
                <w:bCs/>
                <w:sz w:val="22"/>
                <w:szCs w:val="22"/>
              </w:rPr>
              <w:t>How does this story bring hope?</w:t>
            </w:r>
          </w:p>
        </w:tc>
        <w:tc>
          <w:tcPr>
            <w:tcW w:w="2268" w:type="dxa"/>
            <w:shd w:val="clear" w:color="auto" w:fill="D5BCEA"/>
            <w:vAlign w:val="center"/>
            <w:hideMark/>
          </w:tcPr>
          <w:p w14:paraId="00A73F61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Hope celebration</w:t>
            </w:r>
          </w:p>
        </w:tc>
        <w:tc>
          <w:tcPr>
            <w:tcW w:w="1417" w:type="dxa"/>
            <w:shd w:val="clear" w:color="auto" w:fill="BA90DC"/>
            <w:vAlign w:val="center"/>
            <w:hideMark/>
          </w:tcPr>
          <w:p w14:paraId="2B370FFB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A873D3"/>
            <w:vAlign w:val="center"/>
            <w:hideMark/>
          </w:tcPr>
          <w:p w14:paraId="7A6CDC4F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BE7C2D" w:rsidRPr="001F1123" w14:paraId="33340BB3" w14:textId="77777777" w:rsidTr="00BC485E">
        <w:trPr>
          <w:trHeight w:val="579"/>
          <w:jc w:val="center"/>
        </w:trPr>
        <w:tc>
          <w:tcPr>
            <w:tcW w:w="1701" w:type="dxa"/>
            <w:shd w:val="clear" w:color="auto" w:fill="A873D3"/>
            <w:vAlign w:val="center"/>
            <w:hideMark/>
          </w:tcPr>
          <w:p w14:paraId="43FC43DB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5: Jairus’ Daughter</w:t>
            </w:r>
          </w:p>
        </w:tc>
        <w:tc>
          <w:tcPr>
            <w:tcW w:w="1984" w:type="dxa"/>
            <w:shd w:val="clear" w:color="auto" w:fill="BA90DC"/>
            <w:vAlign w:val="center"/>
            <w:hideMark/>
          </w:tcPr>
          <w:p w14:paraId="3FC3F6A2" w14:textId="10E2945C" w:rsidR="00BE7C2D" w:rsidRPr="001F1123" w:rsidRDefault="0085706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“Do not be afraid; only believe.” 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Mark 5:36</w:t>
            </w:r>
          </w:p>
        </w:tc>
        <w:tc>
          <w:tcPr>
            <w:tcW w:w="2268" w:type="dxa"/>
            <w:shd w:val="clear" w:color="auto" w:fill="D5BCEA"/>
            <w:vAlign w:val="center"/>
            <w:hideMark/>
          </w:tcPr>
          <w:p w14:paraId="5BD98908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Song: Only Believe</w:t>
            </w:r>
          </w:p>
        </w:tc>
        <w:tc>
          <w:tcPr>
            <w:tcW w:w="3969" w:type="dxa"/>
            <w:shd w:val="clear" w:color="auto" w:fill="E7D9F3"/>
            <w:vAlign w:val="center"/>
            <w:hideMark/>
          </w:tcPr>
          <w:p w14:paraId="4E9CC1A3" w14:textId="75F79A26" w:rsidR="00BE7C2D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42" w:history="1">
              <w:r w:rsidRPr="000E6EC9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Jairus’ Daughter</w:t>
              </w:r>
            </w:hyperlink>
          </w:p>
          <w:p w14:paraId="75719F33" w14:textId="77777777" w:rsidR="00430A85" w:rsidRDefault="00430A8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436ACC20" w14:textId="1A4F7A63" w:rsidR="00430A85" w:rsidRPr="00430A85" w:rsidRDefault="00430A8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A8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F47295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F47295" w:rsidRPr="00F47295">
              <w:rPr>
                <w:rFonts w:ascii="Aptos" w:hAnsi="Aptos"/>
                <w:b/>
                <w:bCs/>
                <w:sz w:val="22"/>
                <w:szCs w:val="22"/>
              </w:rPr>
              <w:t>How can belief bring comfort?</w:t>
            </w:r>
          </w:p>
        </w:tc>
        <w:tc>
          <w:tcPr>
            <w:tcW w:w="2268" w:type="dxa"/>
            <w:shd w:val="clear" w:color="auto" w:fill="D5BCEA"/>
            <w:vAlign w:val="center"/>
            <w:hideMark/>
          </w:tcPr>
          <w:p w14:paraId="7325C7C1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Belief sharing circle</w:t>
            </w:r>
          </w:p>
        </w:tc>
        <w:tc>
          <w:tcPr>
            <w:tcW w:w="1417" w:type="dxa"/>
            <w:shd w:val="clear" w:color="auto" w:fill="BA90DC"/>
            <w:vAlign w:val="center"/>
            <w:hideMark/>
          </w:tcPr>
          <w:p w14:paraId="0B6D390B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A873D3"/>
            <w:vAlign w:val="center"/>
            <w:hideMark/>
          </w:tcPr>
          <w:p w14:paraId="78320D45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  <w:tr w:rsidR="00BE7C2D" w:rsidRPr="001F1123" w14:paraId="598FBFB3" w14:textId="77777777" w:rsidTr="00BC485E">
        <w:trPr>
          <w:trHeight w:val="579"/>
          <w:jc w:val="center"/>
        </w:trPr>
        <w:tc>
          <w:tcPr>
            <w:tcW w:w="1701" w:type="dxa"/>
            <w:shd w:val="clear" w:color="auto" w:fill="A873D3"/>
            <w:vAlign w:val="center"/>
            <w:hideMark/>
          </w:tcPr>
          <w:p w14:paraId="6EB1A0C6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Week 6: The Resurrection</w:t>
            </w:r>
          </w:p>
        </w:tc>
        <w:tc>
          <w:tcPr>
            <w:tcW w:w="1984" w:type="dxa"/>
            <w:shd w:val="clear" w:color="auto" w:fill="BA90DC"/>
            <w:vAlign w:val="center"/>
            <w:hideMark/>
          </w:tcPr>
          <w:p w14:paraId="2F71C876" w14:textId="522D7F4A" w:rsidR="00BE7C2D" w:rsidRPr="001F1123" w:rsidRDefault="004A3824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B5153">
              <w:rPr>
                <w:rFonts w:ascii="Aptos" w:hAnsi="Aptos"/>
                <w:sz w:val="22"/>
                <w:szCs w:val="22"/>
              </w:rPr>
              <w:t xml:space="preserve">“He is not here; he has risen.” </w:t>
            </w:r>
            <w:r w:rsidR="00BE7C2D"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Matt 28:6</w:t>
            </w:r>
          </w:p>
        </w:tc>
        <w:tc>
          <w:tcPr>
            <w:tcW w:w="2268" w:type="dxa"/>
            <w:shd w:val="clear" w:color="auto" w:fill="D5BCEA"/>
            <w:vAlign w:val="center"/>
            <w:hideMark/>
          </w:tcPr>
          <w:p w14:paraId="3B242C83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Celebration: He is Risen!</w:t>
            </w:r>
          </w:p>
        </w:tc>
        <w:tc>
          <w:tcPr>
            <w:tcW w:w="3969" w:type="dxa"/>
            <w:shd w:val="clear" w:color="auto" w:fill="E7D9F3"/>
            <w:vAlign w:val="center"/>
            <w:hideMark/>
          </w:tcPr>
          <w:p w14:paraId="6159280C" w14:textId="2B31531D" w:rsidR="00BE7C2D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43" w:history="1">
              <w:r w:rsidRPr="00534095">
                <w:rPr>
                  <w:rStyle w:val="Hyperlink"/>
                  <w:rFonts w:ascii="Aptos" w:eastAsia="Times New Roman" w:hAnsi="Aptos" w:cs="Calibri"/>
                  <w:kern w:val="0"/>
                  <w:sz w:val="22"/>
                  <w:szCs w:val="22"/>
                  <w:lang w:eastAsia="en-GB"/>
                  <w14:ligatures w14:val="none"/>
                </w:rPr>
                <w:t>The Resurrection</w:t>
              </w:r>
            </w:hyperlink>
          </w:p>
          <w:p w14:paraId="38BAE7DC" w14:textId="77777777" w:rsidR="00430A85" w:rsidRDefault="00430A8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75CC68AA" w14:textId="089C5255" w:rsidR="00430A85" w:rsidRPr="00430A85" w:rsidRDefault="00430A85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30A85">
              <w:rPr>
                <w:rFonts w:ascii="Aptos" w:eastAsia="Times New Roman" w:hAnsi="Aptos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 wonder…</w:t>
            </w:r>
            <w:r w:rsidR="00D1722C" w:rsidRPr="004B5153">
              <w:rPr>
                <w:rFonts w:ascii="Aptos" w:hAnsi="Aptos"/>
                <w:sz w:val="22"/>
                <w:szCs w:val="22"/>
              </w:rPr>
              <w:t xml:space="preserve"> </w:t>
            </w:r>
            <w:r w:rsidR="00D1722C" w:rsidRPr="00D1722C">
              <w:rPr>
                <w:rFonts w:ascii="Aptos" w:hAnsi="Aptos"/>
                <w:b/>
                <w:bCs/>
                <w:sz w:val="22"/>
                <w:szCs w:val="22"/>
              </w:rPr>
              <w:t>Why is this the greatest miracle of all?</w:t>
            </w:r>
          </w:p>
        </w:tc>
        <w:tc>
          <w:tcPr>
            <w:tcW w:w="2268" w:type="dxa"/>
            <w:shd w:val="clear" w:color="auto" w:fill="D5BCEA"/>
            <w:vAlign w:val="center"/>
            <w:hideMark/>
          </w:tcPr>
          <w:p w14:paraId="3DD8421C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Easter in song</w:t>
            </w:r>
          </w:p>
        </w:tc>
        <w:tc>
          <w:tcPr>
            <w:tcW w:w="1417" w:type="dxa"/>
            <w:shd w:val="clear" w:color="auto" w:fill="BA90DC"/>
            <w:vAlign w:val="center"/>
            <w:hideMark/>
          </w:tcPr>
          <w:p w14:paraId="2C6D0BDB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Picture News</w:t>
            </w:r>
          </w:p>
        </w:tc>
        <w:tc>
          <w:tcPr>
            <w:tcW w:w="1417" w:type="dxa"/>
            <w:shd w:val="clear" w:color="auto" w:fill="A873D3"/>
            <w:vAlign w:val="center"/>
            <w:hideMark/>
          </w:tcPr>
          <w:p w14:paraId="6E6CA8AC" w14:textId="77777777" w:rsidR="00BE7C2D" w:rsidRPr="001F1123" w:rsidRDefault="00BE7C2D" w:rsidP="0012270F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1F1123">
              <w:rPr>
                <w:rFonts w:ascii="Aptos" w:eastAsia="Times New Roman" w:hAnsi="Aptos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Praise Party</w:t>
            </w:r>
          </w:p>
        </w:tc>
      </w:tr>
    </w:tbl>
    <w:p w14:paraId="4591CF78" w14:textId="77777777" w:rsidR="00C64CD4" w:rsidRPr="001F1123" w:rsidRDefault="00C64CD4" w:rsidP="0012270F">
      <w:pPr>
        <w:jc w:val="center"/>
        <w:rPr>
          <w:sz w:val="22"/>
          <w:szCs w:val="22"/>
        </w:rPr>
      </w:pPr>
    </w:p>
    <w:sectPr w:rsidR="00C64CD4" w:rsidRPr="001F1123" w:rsidSect="00BE7C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C2D"/>
    <w:rsid w:val="00014F74"/>
    <w:rsid w:val="00024017"/>
    <w:rsid w:val="0006377F"/>
    <w:rsid w:val="00083536"/>
    <w:rsid w:val="000A100C"/>
    <w:rsid w:val="000B74E9"/>
    <w:rsid w:val="000C0208"/>
    <w:rsid w:val="000C7686"/>
    <w:rsid w:val="000D055E"/>
    <w:rsid w:val="000D0F58"/>
    <w:rsid w:val="000D5043"/>
    <w:rsid w:val="000E232E"/>
    <w:rsid w:val="000E6EC9"/>
    <w:rsid w:val="000E78C2"/>
    <w:rsid w:val="0012270F"/>
    <w:rsid w:val="001335DB"/>
    <w:rsid w:val="00136767"/>
    <w:rsid w:val="0014267A"/>
    <w:rsid w:val="00145A71"/>
    <w:rsid w:val="001572B5"/>
    <w:rsid w:val="00190149"/>
    <w:rsid w:val="001916A5"/>
    <w:rsid w:val="001946BD"/>
    <w:rsid w:val="00197D0A"/>
    <w:rsid w:val="001A5CC0"/>
    <w:rsid w:val="001C3588"/>
    <w:rsid w:val="001D3977"/>
    <w:rsid w:val="001D6DCA"/>
    <w:rsid w:val="001E2ECC"/>
    <w:rsid w:val="001E7D2C"/>
    <w:rsid w:val="001F1123"/>
    <w:rsid w:val="00202FE5"/>
    <w:rsid w:val="00217FD1"/>
    <w:rsid w:val="00224F71"/>
    <w:rsid w:val="00236074"/>
    <w:rsid w:val="002411DD"/>
    <w:rsid w:val="00272207"/>
    <w:rsid w:val="00277FC4"/>
    <w:rsid w:val="00286510"/>
    <w:rsid w:val="00287737"/>
    <w:rsid w:val="002A0160"/>
    <w:rsid w:val="002A05A3"/>
    <w:rsid w:val="002C0E81"/>
    <w:rsid w:val="002D200B"/>
    <w:rsid w:val="002D2890"/>
    <w:rsid w:val="002F3218"/>
    <w:rsid w:val="003623D1"/>
    <w:rsid w:val="0036287C"/>
    <w:rsid w:val="00394133"/>
    <w:rsid w:val="003C6B46"/>
    <w:rsid w:val="003D4DC5"/>
    <w:rsid w:val="003F3B48"/>
    <w:rsid w:val="004202AE"/>
    <w:rsid w:val="00430A85"/>
    <w:rsid w:val="00454EF8"/>
    <w:rsid w:val="00465CB4"/>
    <w:rsid w:val="0047138A"/>
    <w:rsid w:val="0048583A"/>
    <w:rsid w:val="00485AA8"/>
    <w:rsid w:val="00493BB9"/>
    <w:rsid w:val="004A3824"/>
    <w:rsid w:val="004B2B1F"/>
    <w:rsid w:val="004D0CBA"/>
    <w:rsid w:val="004E5CDE"/>
    <w:rsid w:val="004F2530"/>
    <w:rsid w:val="004F7163"/>
    <w:rsid w:val="00501293"/>
    <w:rsid w:val="005223CD"/>
    <w:rsid w:val="00525EDE"/>
    <w:rsid w:val="00534095"/>
    <w:rsid w:val="00544B4B"/>
    <w:rsid w:val="00585B57"/>
    <w:rsid w:val="00592715"/>
    <w:rsid w:val="005E1A87"/>
    <w:rsid w:val="0060644C"/>
    <w:rsid w:val="00621B94"/>
    <w:rsid w:val="00631EC8"/>
    <w:rsid w:val="00634974"/>
    <w:rsid w:val="0066648F"/>
    <w:rsid w:val="006719FC"/>
    <w:rsid w:val="00693B7A"/>
    <w:rsid w:val="006D175B"/>
    <w:rsid w:val="006D7E99"/>
    <w:rsid w:val="006E24D6"/>
    <w:rsid w:val="006F3FF7"/>
    <w:rsid w:val="00715CB4"/>
    <w:rsid w:val="00731EEE"/>
    <w:rsid w:val="00736BFF"/>
    <w:rsid w:val="00737F16"/>
    <w:rsid w:val="007639C6"/>
    <w:rsid w:val="00782540"/>
    <w:rsid w:val="00785D7D"/>
    <w:rsid w:val="0079321E"/>
    <w:rsid w:val="00797CF9"/>
    <w:rsid w:val="007D7372"/>
    <w:rsid w:val="008328C0"/>
    <w:rsid w:val="008514D3"/>
    <w:rsid w:val="0085706D"/>
    <w:rsid w:val="0089100C"/>
    <w:rsid w:val="008A79D5"/>
    <w:rsid w:val="008C204E"/>
    <w:rsid w:val="008F78AB"/>
    <w:rsid w:val="00911B96"/>
    <w:rsid w:val="009174B6"/>
    <w:rsid w:val="00927A17"/>
    <w:rsid w:val="009522AA"/>
    <w:rsid w:val="0095416A"/>
    <w:rsid w:val="00957F22"/>
    <w:rsid w:val="0096023E"/>
    <w:rsid w:val="009640D6"/>
    <w:rsid w:val="00967E1F"/>
    <w:rsid w:val="00970BB1"/>
    <w:rsid w:val="009804C5"/>
    <w:rsid w:val="00986DA2"/>
    <w:rsid w:val="009A6158"/>
    <w:rsid w:val="009B172D"/>
    <w:rsid w:val="009D1030"/>
    <w:rsid w:val="009E3A55"/>
    <w:rsid w:val="009F5B10"/>
    <w:rsid w:val="009F79BA"/>
    <w:rsid w:val="00A04319"/>
    <w:rsid w:val="00A07E3E"/>
    <w:rsid w:val="00A132FD"/>
    <w:rsid w:val="00A161E3"/>
    <w:rsid w:val="00A81109"/>
    <w:rsid w:val="00A97D27"/>
    <w:rsid w:val="00AA57E6"/>
    <w:rsid w:val="00AC50E7"/>
    <w:rsid w:val="00AE1622"/>
    <w:rsid w:val="00B03CE3"/>
    <w:rsid w:val="00B30343"/>
    <w:rsid w:val="00B65556"/>
    <w:rsid w:val="00B866D2"/>
    <w:rsid w:val="00B930A5"/>
    <w:rsid w:val="00B94958"/>
    <w:rsid w:val="00B958E8"/>
    <w:rsid w:val="00BA57C6"/>
    <w:rsid w:val="00BB3DC9"/>
    <w:rsid w:val="00BC485E"/>
    <w:rsid w:val="00BD14E2"/>
    <w:rsid w:val="00BD4BE0"/>
    <w:rsid w:val="00BE7C2D"/>
    <w:rsid w:val="00BF1B04"/>
    <w:rsid w:val="00C07F9B"/>
    <w:rsid w:val="00C10EAE"/>
    <w:rsid w:val="00C118C2"/>
    <w:rsid w:val="00C50E90"/>
    <w:rsid w:val="00C64CD4"/>
    <w:rsid w:val="00C77D85"/>
    <w:rsid w:val="00CB414C"/>
    <w:rsid w:val="00D1722C"/>
    <w:rsid w:val="00D333A3"/>
    <w:rsid w:val="00D65AD6"/>
    <w:rsid w:val="00D9526C"/>
    <w:rsid w:val="00DB4586"/>
    <w:rsid w:val="00DC6D03"/>
    <w:rsid w:val="00DD2B3D"/>
    <w:rsid w:val="00DD38C0"/>
    <w:rsid w:val="00DD788C"/>
    <w:rsid w:val="00DE484E"/>
    <w:rsid w:val="00DF699F"/>
    <w:rsid w:val="00E203AA"/>
    <w:rsid w:val="00E265B4"/>
    <w:rsid w:val="00E31D6D"/>
    <w:rsid w:val="00E54EFA"/>
    <w:rsid w:val="00E84F4C"/>
    <w:rsid w:val="00EB2596"/>
    <w:rsid w:val="00EB5A6C"/>
    <w:rsid w:val="00ED6ED7"/>
    <w:rsid w:val="00EF7538"/>
    <w:rsid w:val="00F01049"/>
    <w:rsid w:val="00F01464"/>
    <w:rsid w:val="00F47295"/>
    <w:rsid w:val="00F6126C"/>
    <w:rsid w:val="00F74A01"/>
    <w:rsid w:val="00F85905"/>
    <w:rsid w:val="00F932E1"/>
    <w:rsid w:val="00FA2D6C"/>
    <w:rsid w:val="00FA2FB1"/>
    <w:rsid w:val="00FD6826"/>
    <w:rsid w:val="00FF70BB"/>
    <w:rsid w:val="00FF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BDB5F"/>
  <w15:chartTrackingRefBased/>
  <w15:docId w15:val="{ACE1B9E5-C597-4229-B3F3-754AB4C08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7C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7C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7C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7C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C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7C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7C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7C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7C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7C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7C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7C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7C2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7C2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7C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7C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7C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7C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7C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7C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7C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7C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7C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7C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7C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7C2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7C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7C2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7C2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E7C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7C2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E24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L4QjBww4-RY" TargetMode="External"/><Relationship Id="rId18" Type="http://schemas.openxmlformats.org/officeDocument/2006/relationships/hyperlink" Target="https://www.youtube.com/watch?v=Om7FvkJKhNw" TargetMode="External"/><Relationship Id="rId26" Type="http://schemas.openxmlformats.org/officeDocument/2006/relationships/hyperlink" Target="https://www.youtube.com/watch?v=d_YAEXEPYPg" TargetMode="External"/><Relationship Id="rId39" Type="http://schemas.openxmlformats.org/officeDocument/2006/relationships/hyperlink" Target="https://www.youtube.com/watch?v=zDp3HW4cES4" TargetMode="External"/><Relationship Id="rId21" Type="http://schemas.openxmlformats.org/officeDocument/2006/relationships/hyperlink" Target="https://www.youtube.com/watch?v=Ur1_mThC9U4" TargetMode="External"/><Relationship Id="rId34" Type="http://schemas.openxmlformats.org/officeDocument/2006/relationships/hyperlink" Target="https://www.youtube.com/watch?v=cGaGTuGtro4" TargetMode="External"/><Relationship Id="rId42" Type="http://schemas.openxmlformats.org/officeDocument/2006/relationships/hyperlink" Target="https://www.youtube.com/watch?v=ZRDKoYjUjBc" TargetMode="External"/><Relationship Id="rId7" Type="http://schemas.openxmlformats.org/officeDocument/2006/relationships/hyperlink" Target="https://www.youtube.com/watch?v=osfQg4yKtq8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0eEHT6dCKbI" TargetMode="External"/><Relationship Id="rId29" Type="http://schemas.openxmlformats.org/officeDocument/2006/relationships/hyperlink" Target="https://www.youtube.com/watch?v=qfiQoHyJC1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zUhs-MWoTbg" TargetMode="External"/><Relationship Id="rId24" Type="http://schemas.openxmlformats.org/officeDocument/2006/relationships/hyperlink" Target="https://www.youtube.com/watch?v=Z1OLLwtCqtM" TargetMode="External"/><Relationship Id="rId32" Type="http://schemas.openxmlformats.org/officeDocument/2006/relationships/hyperlink" Target="https://www.youtube.com/watch?v=smvcsgMv6Dw&amp;t=7s" TargetMode="External"/><Relationship Id="rId37" Type="http://schemas.openxmlformats.org/officeDocument/2006/relationships/hyperlink" Target="https://www.youtube.com/watch?v=CStm71p8g_I" TargetMode="External"/><Relationship Id="rId40" Type="http://schemas.openxmlformats.org/officeDocument/2006/relationships/hyperlink" Target="https://www.youtube.com/watch?v=U69Ag6wEyB0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_ty6yYW2gxQ" TargetMode="External"/><Relationship Id="rId23" Type="http://schemas.openxmlformats.org/officeDocument/2006/relationships/hyperlink" Target="https://www.youtube.com/watch?v=KPDRmkh7J9c" TargetMode="External"/><Relationship Id="rId28" Type="http://schemas.openxmlformats.org/officeDocument/2006/relationships/hyperlink" Target="https://www.youtube.com/watch?v=CaMrzQmHzyY" TargetMode="External"/><Relationship Id="rId36" Type="http://schemas.openxmlformats.org/officeDocument/2006/relationships/hyperlink" Target="https://www.youtube.com/watch?v=l_g17quSLdg" TargetMode="External"/><Relationship Id="rId10" Type="http://schemas.openxmlformats.org/officeDocument/2006/relationships/hyperlink" Target="https://www.youtube.com/watch?v=irThVpdeSXk" TargetMode="External"/><Relationship Id="rId19" Type="http://schemas.openxmlformats.org/officeDocument/2006/relationships/hyperlink" Target="https://www.youtube.com/watch?v=U3u3HFYYKa8" TargetMode="External"/><Relationship Id="rId31" Type="http://schemas.openxmlformats.org/officeDocument/2006/relationships/hyperlink" Target="https://www.youtube.com/watch?v=hoQ-Zqv_fZg" TargetMode="External"/><Relationship Id="rId44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5t_3BuseTS0" TargetMode="External"/><Relationship Id="rId14" Type="http://schemas.openxmlformats.org/officeDocument/2006/relationships/hyperlink" Target="https://www.youtube.com/watch?v=OumzcFxfIfw" TargetMode="External"/><Relationship Id="rId22" Type="http://schemas.openxmlformats.org/officeDocument/2006/relationships/hyperlink" Target="https://www.youtube.com/watch?v=GakKDNn2_YE" TargetMode="External"/><Relationship Id="rId27" Type="http://schemas.openxmlformats.org/officeDocument/2006/relationships/hyperlink" Target="https://www.youtube.com/watch?v=mEZGjL1akt0" TargetMode="External"/><Relationship Id="rId30" Type="http://schemas.openxmlformats.org/officeDocument/2006/relationships/hyperlink" Target="https://www.youtube.com/watch?v=WR226pQkyFI" TargetMode="External"/><Relationship Id="rId35" Type="http://schemas.openxmlformats.org/officeDocument/2006/relationships/hyperlink" Target="https://www.youtube.com/watch?v=eaC9b6kQwT8" TargetMode="External"/><Relationship Id="rId43" Type="http://schemas.openxmlformats.org/officeDocument/2006/relationships/hyperlink" Target="https://www.youtube.com/watch?v=R2Fa52A-3kc" TargetMode="External"/><Relationship Id="rId8" Type="http://schemas.openxmlformats.org/officeDocument/2006/relationships/hyperlink" Target="https://www.youtube.com/watch?v=uYLHqdSO9OY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youtube.com/watch?v=odcRHDqcVlc" TargetMode="External"/><Relationship Id="rId17" Type="http://schemas.openxmlformats.org/officeDocument/2006/relationships/hyperlink" Target="https://www.youtube.com/watch?v=Fe7dTNID6h8" TargetMode="External"/><Relationship Id="rId25" Type="http://schemas.openxmlformats.org/officeDocument/2006/relationships/hyperlink" Target="https://www.youtube.com/watch?v=xe50_LaJgWE" TargetMode="External"/><Relationship Id="rId33" Type="http://schemas.openxmlformats.org/officeDocument/2006/relationships/hyperlink" Target="https://www.youtube.com/watch?v=IZEO_Ls2ERs" TargetMode="External"/><Relationship Id="rId38" Type="http://schemas.openxmlformats.org/officeDocument/2006/relationships/hyperlink" Target="https://www.youtube.com/watch?v=X4qZ2KSbdxI" TargetMode="External"/><Relationship Id="rId20" Type="http://schemas.openxmlformats.org/officeDocument/2006/relationships/hyperlink" Target="https://www.youtube.com/watch?v=wufg5iYHNT4" TargetMode="External"/><Relationship Id="rId41" Type="http://schemas.openxmlformats.org/officeDocument/2006/relationships/hyperlink" Target="https://www.youtube.com/watch?v=eh7XYTkB5NY" TargetMode="External"/></Relationships>
</file>

<file path=word/theme/theme1.xml><?xml version="1.0" encoding="utf-8"?>
<a:theme xmlns:a="http://schemas.openxmlformats.org/drawingml/2006/main" name="Office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ece83d-648b-4e71-82ab-7ad3ed221705">
      <Terms xmlns="http://schemas.microsoft.com/office/infopath/2007/PartnerControls"/>
    </lcf76f155ced4ddcb4097134ff3c332f>
    <TaxCatchAll xmlns="ba5dce25-404e-4194-9dc5-dcf768767489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C07C022DB1064193F76987736EB696" ma:contentTypeVersion="19" ma:contentTypeDescription="Create a new document." ma:contentTypeScope="" ma:versionID="8e46632ec401d16f4c506a07c6d2a73d">
  <xsd:schema xmlns:xsd="http://www.w3.org/2001/XMLSchema" xmlns:xs="http://www.w3.org/2001/XMLSchema" xmlns:p="http://schemas.microsoft.com/office/2006/metadata/properties" xmlns:ns2="00ece83d-648b-4e71-82ab-7ad3ed221705" xmlns:ns3="ba5dce25-404e-4194-9dc5-dcf768767489" targetNamespace="http://schemas.microsoft.com/office/2006/metadata/properties" ma:root="true" ma:fieldsID="0d08891e88a93b4e4047a6332123789d" ns2:_="" ns3:_="">
    <xsd:import namespace="00ece83d-648b-4e71-82ab-7ad3ed221705"/>
    <xsd:import namespace="ba5dce25-404e-4194-9dc5-dcf7687674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ece83d-648b-4e71-82ab-7ad3ed2217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5dce25-404e-4194-9dc5-dcf76876748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a13694b-636c-4002-9ae2-1d52c2bf1c2f}" ma:internalName="TaxCatchAll" ma:showField="CatchAllData" ma:web="ba5dce25-404e-4194-9dc5-dcf7687674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4A2FA2-3A1F-4BEC-B688-0B3140CE0A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0063B6-F813-4B0C-B8FA-10D8A93384A8}">
  <ds:schemaRefs>
    <ds:schemaRef ds:uri="http://purl.org/dc/elements/1.1/"/>
    <ds:schemaRef ds:uri="http://www.w3.org/XML/1998/namespace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ba5dce25-404e-4194-9dc5-dcf768767489"/>
    <ds:schemaRef ds:uri="00ece83d-648b-4e71-82ab-7ad3ed221705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56A6033-1306-4C20-BE71-38B5C2FD83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ece83d-648b-4e71-82ab-7ad3ed221705"/>
    <ds:schemaRef ds:uri="ba5dce25-404e-4194-9dc5-dcf768767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1914</Words>
  <Characters>10914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Ziggy Brown</dc:creator>
  <cp:keywords/>
  <dc:description/>
  <cp:lastModifiedBy>Diane Wright</cp:lastModifiedBy>
  <cp:revision>2</cp:revision>
  <dcterms:created xsi:type="dcterms:W3CDTF">2025-11-13T10:31:00Z</dcterms:created>
  <dcterms:modified xsi:type="dcterms:W3CDTF">2025-11-13T10:31:00Z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0x01010085C07C022DB1064193F76987736EB696</vt:lpwstr>
  </property>
  <property fmtid="{D5CDD505-2E9C-101B-9397-08002B2CF9AE}" pid="3" name="MediaServiceImageTags">
    <vt:lpwstr/>
  </property>
</Properties>
</file>