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949" w:type="dxa"/>
        <w:tblLook w:val="04A0" w:firstRow="1" w:lastRow="0" w:firstColumn="1" w:lastColumn="0" w:noHBand="0" w:noVBand="1"/>
      </w:tblPr>
      <w:tblGrid>
        <w:gridCol w:w="1992"/>
        <w:gridCol w:w="1992"/>
        <w:gridCol w:w="1993"/>
        <w:gridCol w:w="1993"/>
        <w:gridCol w:w="1993"/>
        <w:gridCol w:w="1993"/>
        <w:gridCol w:w="1993"/>
      </w:tblGrid>
      <w:tr w:rsidR="009819FB" w14:paraId="3502F412" w14:textId="77777777" w:rsidTr="6CF95B73">
        <w:trPr>
          <w:trHeight w:val="300"/>
        </w:trPr>
        <w:tc>
          <w:tcPr>
            <w:tcW w:w="1992" w:type="dxa"/>
          </w:tcPr>
          <w:p w14:paraId="672A6659" w14:textId="77777777" w:rsidR="009819FB" w:rsidRDefault="009819FB" w:rsidP="00C87FC9">
            <w:pPr>
              <w:jc w:val="center"/>
            </w:pPr>
          </w:p>
        </w:tc>
        <w:tc>
          <w:tcPr>
            <w:tcW w:w="1992" w:type="dxa"/>
          </w:tcPr>
          <w:p w14:paraId="25348F9F" w14:textId="77777777" w:rsidR="009819FB" w:rsidRDefault="009819FB" w:rsidP="00C87FC9">
            <w:pPr>
              <w:jc w:val="center"/>
            </w:pPr>
            <w:r>
              <w:t>Autumn 1</w:t>
            </w:r>
          </w:p>
        </w:tc>
        <w:tc>
          <w:tcPr>
            <w:tcW w:w="1993" w:type="dxa"/>
          </w:tcPr>
          <w:p w14:paraId="36FBB015" w14:textId="77777777" w:rsidR="009819FB" w:rsidRDefault="009819FB" w:rsidP="00C87FC9">
            <w:pPr>
              <w:jc w:val="center"/>
            </w:pPr>
            <w:r>
              <w:t>Autumn 2</w:t>
            </w:r>
          </w:p>
        </w:tc>
        <w:tc>
          <w:tcPr>
            <w:tcW w:w="1993" w:type="dxa"/>
          </w:tcPr>
          <w:p w14:paraId="6F7E8110" w14:textId="700338C0" w:rsidR="36FDA551" w:rsidRDefault="36FDA551" w:rsidP="6CF95B73">
            <w:pPr>
              <w:jc w:val="center"/>
            </w:pPr>
            <w:r>
              <w:t>Spring 1</w:t>
            </w:r>
          </w:p>
        </w:tc>
        <w:tc>
          <w:tcPr>
            <w:tcW w:w="1993" w:type="dxa"/>
          </w:tcPr>
          <w:p w14:paraId="00EFF43F" w14:textId="0A97081C" w:rsidR="36FDA551" w:rsidRDefault="36FDA551" w:rsidP="6CF95B73">
            <w:pPr>
              <w:jc w:val="center"/>
            </w:pPr>
            <w:r>
              <w:t>Spring 2</w:t>
            </w:r>
          </w:p>
        </w:tc>
        <w:tc>
          <w:tcPr>
            <w:tcW w:w="1993" w:type="dxa"/>
          </w:tcPr>
          <w:p w14:paraId="60DDC37B" w14:textId="18B966A2" w:rsidR="36FDA551" w:rsidRDefault="36FDA551" w:rsidP="6CF95B73">
            <w:pPr>
              <w:jc w:val="center"/>
            </w:pPr>
            <w:r>
              <w:t>Summer 1</w:t>
            </w:r>
          </w:p>
        </w:tc>
        <w:tc>
          <w:tcPr>
            <w:tcW w:w="1993" w:type="dxa"/>
          </w:tcPr>
          <w:p w14:paraId="16D3F6E6" w14:textId="49B223B9" w:rsidR="36FDA551" w:rsidRDefault="36FDA551" w:rsidP="6CF95B73">
            <w:pPr>
              <w:jc w:val="center"/>
            </w:pPr>
            <w:r>
              <w:t>Summer 2</w:t>
            </w:r>
          </w:p>
        </w:tc>
      </w:tr>
      <w:tr w:rsidR="009819FB" w14:paraId="69CB1D43" w14:textId="77777777" w:rsidTr="6CF95B73">
        <w:trPr>
          <w:trHeight w:val="300"/>
        </w:trPr>
        <w:tc>
          <w:tcPr>
            <w:tcW w:w="1992" w:type="dxa"/>
          </w:tcPr>
          <w:p w14:paraId="4640BA28" w14:textId="77777777" w:rsidR="009819FB" w:rsidRDefault="009819FB" w:rsidP="00C87FC9">
            <w:pPr>
              <w:jc w:val="center"/>
            </w:pPr>
            <w:r>
              <w:t>Maths</w:t>
            </w:r>
          </w:p>
        </w:tc>
        <w:tc>
          <w:tcPr>
            <w:tcW w:w="1992" w:type="dxa"/>
          </w:tcPr>
          <w:p w14:paraId="17B96CBF" w14:textId="77777777" w:rsidR="009819FB" w:rsidRDefault="009819FB" w:rsidP="00C87FC9">
            <w:pPr>
              <w:jc w:val="center"/>
            </w:pPr>
            <w:r>
              <w:t>Place value</w:t>
            </w:r>
          </w:p>
          <w:p w14:paraId="45B88841" w14:textId="77777777" w:rsidR="009819FB" w:rsidRDefault="009819FB" w:rsidP="00C87FC9">
            <w:pPr>
              <w:jc w:val="center"/>
            </w:pPr>
            <w:r>
              <w:t>Addition and subtraction</w:t>
            </w:r>
          </w:p>
        </w:tc>
        <w:tc>
          <w:tcPr>
            <w:tcW w:w="1993" w:type="dxa"/>
          </w:tcPr>
          <w:p w14:paraId="1561CE4B" w14:textId="77777777" w:rsidR="009819FB" w:rsidRDefault="00177437" w:rsidP="00C87FC9">
            <w:pPr>
              <w:jc w:val="center"/>
            </w:pPr>
            <w:r>
              <w:t>Money</w:t>
            </w:r>
          </w:p>
          <w:p w14:paraId="4423E54B" w14:textId="77777777" w:rsidR="00177437" w:rsidRDefault="00177437" w:rsidP="00C87FC9">
            <w:pPr>
              <w:jc w:val="center"/>
            </w:pPr>
            <w:r>
              <w:t>Measure-capacity/volume</w:t>
            </w:r>
          </w:p>
          <w:p w14:paraId="0E7D3AC9" w14:textId="77777777" w:rsidR="00177437" w:rsidRDefault="00177437" w:rsidP="00C87FC9">
            <w:pPr>
              <w:jc w:val="center"/>
            </w:pPr>
            <w:r>
              <w:t>Multiplication and division</w:t>
            </w:r>
          </w:p>
        </w:tc>
        <w:tc>
          <w:tcPr>
            <w:tcW w:w="1993" w:type="dxa"/>
          </w:tcPr>
          <w:p w14:paraId="17D12ADF" w14:textId="5C47F50C" w:rsidR="66425433" w:rsidRDefault="66425433" w:rsidP="6CF95B73">
            <w:pPr>
              <w:jc w:val="center"/>
            </w:pPr>
            <w:r>
              <w:t>Division</w:t>
            </w:r>
          </w:p>
          <w:p w14:paraId="4E2F62F7" w14:textId="1A5A0E92" w:rsidR="66425433" w:rsidRDefault="66425433" w:rsidP="6CF95B73">
            <w:pPr>
              <w:jc w:val="center"/>
            </w:pPr>
            <w:r>
              <w:t>Length</w:t>
            </w:r>
          </w:p>
          <w:p w14:paraId="007214FD" w14:textId="7698B7B8" w:rsidR="66425433" w:rsidRDefault="66425433" w:rsidP="6CF95B73">
            <w:pPr>
              <w:jc w:val="center"/>
            </w:pPr>
            <w:r>
              <w:t>Time</w:t>
            </w:r>
          </w:p>
          <w:p w14:paraId="1EFA62A6" w14:textId="3F3D8912" w:rsidR="66425433" w:rsidRDefault="66425433" w:rsidP="6CF95B73">
            <w:pPr>
              <w:jc w:val="center"/>
            </w:pPr>
            <w:r>
              <w:t>Geometry</w:t>
            </w:r>
          </w:p>
        </w:tc>
        <w:tc>
          <w:tcPr>
            <w:tcW w:w="1993" w:type="dxa"/>
          </w:tcPr>
          <w:p w14:paraId="6F96EAFB" w14:textId="4A13AE21" w:rsidR="66425433" w:rsidRDefault="66425433" w:rsidP="6CF95B73">
            <w:pPr>
              <w:jc w:val="center"/>
            </w:pPr>
            <w:r>
              <w:t>Direction and Position</w:t>
            </w:r>
          </w:p>
          <w:p w14:paraId="62072A99" w14:textId="31A804C8" w:rsidR="66425433" w:rsidRDefault="66425433" w:rsidP="6CF95B73">
            <w:pPr>
              <w:jc w:val="center"/>
            </w:pPr>
            <w:r>
              <w:t>Statistics</w:t>
            </w:r>
          </w:p>
          <w:p w14:paraId="40DBE7AB" w14:textId="286EAE15" w:rsidR="66425433" w:rsidRDefault="66425433" w:rsidP="6CF95B73">
            <w:pPr>
              <w:jc w:val="center"/>
            </w:pPr>
            <w:r>
              <w:t>Length</w:t>
            </w:r>
          </w:p>
          <w:p w14:paraId="2785FDFD" w14:textId="5B885D73" w:rsidR="66425433" w:rsidRDefault="66425433" w:rsidP="6CF95B73">
            <w:pPr>
              <w:jc w:val="center"/>
            </w:pPr>
            <w:r>
              <w:t>Fractions</w:t>
            </w:r>
          </w:p>
        </w:tc>
        <w:tc>
          <w:tcPr>
            <w:tcW w:w="1993" w:type="dxa"/>
          </w:tcPr>
          <w:p w14:paraId="23097229" w14:textId="460137A6" w:rsidR="66425433" w:rsidRDefault="66425433" w:rsidP="6CF95B73">
            <w:pPr>
              <w:jc w:val="center"/>
            </w:pPr>
            <w:r>
              <w:t>Capacity</w:t>
            </w:r>
          </w:p>
          <w:p w14:paraId="380403AD" w14:textId="0A84266E" w:rsidR="66425433" w:rsidRDefault="66425433" w:rsidP="6CF95B73">
            <w:pPr>
              <w:jc w:val="center"/>
            </w:pPr>
            <w:r>
              <w:t>Temperature</w:t>
            </w:r>
          </w:p>
          <w:p w14:paraId="7F6959D7" w14:textId="2351CD75" w:rsidR="66425433" w:rsidRDefault="66425433" w:rsidP="6CF95B73">
            <w:pPr>
              <w:jc w:val="center"/>
            </w:pPr>
            <w:r>
              <w:t>Mass</w:t>
            </w:r>
          </w:p>
          <w:p w14:paraId="4E47AA72" w14:textId="5089936D" w:rsidR="66425433" w:rsidRDefault="66425433" w:rsidP="6CF95B73">
            <w:pPr>
              <w:jc w:val="center"/>
            </w:pPr>
            <w:r>
              <w:t>Fractions</w:t>
            </w:r>
          </w:p>
          <w:p w14:paraId="1EBD19DA" w14:textId="49B0435D" w:rsidR="66425433" w:rsidRDefault="66425433" w:rsidP="6CF95B73">
            <w:pPr>
              <w:jc w:val="center"/>
            </w:pPr>
            <w:r>
              <w:t>Money</w:t>
            </w:r>
          </w:p>
          <w:p w14:paraId="2D4CC1AE" w14:textId="7740547A" w:rsidR="66425433" w:rsidRDefault="66425433" w:rsidP="6CF95B73">
            <w:pPr>
              <w:jc w:val="center"/>
            </w:pPr>
            <w:r>
              <w:t>Addition and subtraction- word problems</w:t>
            </w:r>
          </w:p>
          <w:p w14:paraId="0A855685" w14:textId="5571ACD3" w:rsidR="66425433" w:rsidRDefault="66425433" w:rsidP="6CF95B73">
            <w:pPr>
              <w:jc w:val="center"/>
            </w:pPr>
            <w:r>
              <w:t>Place Value</w:t>
            </w:r>
          </w:p>
        </w:tc>
        <w:tc>
          <w:tcPr>
            <w:tcW w:w="1993" w:type="dxa"/>
          </w:tcPr>
          <w:p w14:paraId="432ACCDC" w14:textId="03DF4D10" w:rsidR="66425433" w:rsidRDefault="66425433" w:rsidP="6CF95B73">
            <w:pPr>
              <w:jc w:val="center"/>
            </w:pPr>
            <w:r>
              <w:t>Geometry</w:t>
            </w:r>
          </w:p>
          <w:p w14:paraId="35CC6BCE" w14:textId="2A9776A9" w:rsidR="66425433" w:rsidRDefault="66425433" w:rsidP="6CF95B73">
            <w:pPr>
              <w:jc w:val="center"/>
            </w:pPr>
            <w:r>
              <w:t>Time</w:t>
            </w:r>
          </w:p>
          <w:p w14:paraId="7317FF75" w14:textId="18FC5A0F" w:rsidR="66425433" w:rsidRDefault="66425433" w:rsidP="6CF95B73">
            <w:pPr>
              <w:jc w:val="center"/>
            </w:pPr>
            <w:r>
              <w:t>Fractions</w:t>
            </w:r>
          </w:p>
          <w:p w14:paraId="10F9ACDD" w14:textId="429CC522" w:rsidR="66425433" w:rsidRDefault="66425433" w:rsidP="6CF95B73">
            <w:pPr>
              <w:jc w:val="center"/>
            </w:pPr>
            <w:r>
              <w:t xml:space="preserve">Measures </w:t>
            </w:r>
          </w:p>
          <w:p w14:paraId="0D5EE836" w14:textId="0ECF9276" w:rsidR="66425433" w:rsidRDefault="66425433" w:rsidP="6CF95B73">
            <w:pPr>
              <w:jc w:val="center"/>
            </w:pPr>
            <w:r>
              <w:t>Multiplication and division</w:t>
            </w:r>
          </w:p>
          <w:p w14:paraId="3CA9D220" w14:textId="0C6D5107" w:rsidR="66425433" w:rsidRDefault="66425433" w:rsidP="6CF95B73">
            <w:pPr>
              <w:jc w:val="center"/>
            </w:pPr>
            <w:r>
              <w:t>Statistics</w:t>
            </w:r>
          </w:p>
          <w:p w14:paraId="2F3C6278" w14:textId="0B3DEFA9" w:rsidR="66425433" w:rsidRDefault="66425433" w:rsidP="6CF95B73">
            <w:pPr>
              <w:jc w:val="center"/>
            </w:pPr>
            <w:r>
              <w:t>Addition and subtraction</w:t>
            </w:r>
          </w:p>
        </w:tc>
      </w:tr>
      <w:tr w:rsidR="009819FB" w14:paraId="5BBA1E97" w14:textId="77777777" w:rsidTr="6CF95B73">
        <w:trPr>
          <w:trHeight w:val="300"/>
        </w:trPr>
        <w:tc>
          <w:tcPr>
            <w:tcW w:w="1992" w:type="dxa"/>
          </w:tcPr>
          <w:p w14:paraId="0A6CB2C4" w14:textId="77777777" w:rsidR="009819FB" w:rsidRDefault="009819FB" w:rsidP="00C87FC9">
            <w:pPr>
              <w:jc w:val="center"/>
            </w:pPr>
            <w:r>
              <w:t>English</w:t>
            </w:r>
          </w:p>
        </w:tc>
        <w:tc>
          <w:tcPr>
            <w:tcW w:w="1992" w:type="dxa"/>
          </w:tcPr>
          <w:p w14:paraId="336EF54E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b/>
                <w:bCs/>
                <w:color w:val="000000" w:themeColor="text1"/>
                <w:sz w:val="18"/>
                <w:szCs w:val="18"/>
              </w:rPr>
              <w:t xml:space="preserve">Poetry </w:t>
            </w: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(2 weeks)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42C5711A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proofErr w:type="spellStart"/>
            <w:proofErr w:type="gramStart"/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Type:Acrostic</w:t>
            </w:r>
            <w:proofErr w:type="spellEnd"/>
            <w:proofErr w:type="gramEnd"/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 xml:space="preserve"> poem based on Myself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2B90BC07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eastAsiaTheme="majorEastAsia" w:hAnsi="Century Gothic"/>
                <w:color w:val="000000" w:themeColor="text1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Toolkit: description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6A8A1A41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color w:val="000000" w:themeColor="text1"/>
              </w:rPr>
            </w:pPr>
          </w:p>
          <w:p w14:paraId="4F1E14EA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  <w:r w:rsidRPr="005E11E0">
              <w:rPr>
                <w:rStyle w:val="normaltextrun"/>
                <w:rFonts w:ascii="Century Gothic" w:eastAsiaTheme="majorEastAsia" w:hAnsi="Century Gothic" w:cs="Segoe UI"/>
                <w:b/>
                <w:bCs/>
                <w:color w:val="000000" w:themeColor="text1"/>
                <w:sz w:val="18"/>
                <w:szCs w:val="18"/>
              </w:rPr>
              <w:t xml:space="preserve">Fiction </w:t>
            </w: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(4 weeks)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50154506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Suggested text: Peter and the Wolf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5B05E639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Type: Warning story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0C5DF9E4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Toolkit Focus: Characterisation 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6B3DFAD6" w14:textId="623867D9" w:rsidR="00177437" w:rsidRDefault="00177437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1993" w:type="dxa"/>
          </w:tcPr>
          <w:p w14:paraId="183030DF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b/>
                <w:bCs/>
                <w:color w:val="000000" w:themeColor="text1"/>
                <w:sz w:val="18"/>
                <w:szCs w:val="18"/>
              </w:rPr>
              <w:t>Non-</w:t>
            </w:r>
            <w:proofErr w:type="gramStart"/>
            <w:r w:rsidRPr="005E11E0">
              <w:rPr>
                <w:rStyle w:val="normaltextrun"/>
                <w:rFonts w:ascii="Century Gothic" w:eastAsiaTheme="majorEastAsia" w:hAnsi="Century Gothic" w:cs="Segoe UI"/>
                <w:b/>
                <w:bCs/>
                <w:color w:val="000000" w:themeColor="text1"/>
                <w:sz w:val="18"/>
                <w:szCs w:val="18"/>
              </w:rPr>
              <w:t>Fiction</w:t>
            </w: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(</w:t>
            </w:r>
            <w:proofErr w:type="gramEnd"/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5 weeks)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0BCF9263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Suggested Text: How to catch a wolf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352F9C5C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eastAsiaTheme="majorEastAsia" w:hAnsi="Century Gothic"/>
                <w:color w:val="000000" w:themeColor="text1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Type and Toolkit:  Instruction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7E8E3854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</w:pPr>
          </w:p>
          <w:p w14:paraId="3113F696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color w:val="000000" w:themeColor="text1"/>
              </w:rPr>
            </w:pPr>
            <w:r w:rsidRPr="005E11E0">
              <w:rPr>
                <w:rStyle w:val="eop"/>
                <w:color w:val="000000" w:themeColor="text1"/>
              </w:rPr>
              <w:t>2 weeks grammar</w:t>
            </w:r>
          </w:p>
          <w:p w14:paraId="3631F4DF" w14:textId="42F0675C" w:rsidR="00177437" w:rsidRDefault="00177437" w:rsidP="00C87FC9">
            <w:pPr>
              <w:jc w:val="center"/>
            </w:pPr>
          </w:p>
        </w:tc>
        <w:tc>
          <w:tcPr>
            <w:tcW w:w="1993" w:type="dxa"/>
          </w:tcPr>
          <w:p w14:paraId="45CF817E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b/>
                <w:bCs/>
                <w:color w:val="000000" w:themeColor="text1"/>
                <w:sz w:val="18"/>
                <w:szCs w:val="18"/>
              </w:rPr>
              <w:t>Fiction</w:t>
            </w: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 xml:space="preserve"> (5 weeks)</w:t>
            </w:r>
          </w:p>
          <w:p w14:paraId="44A795FD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Suggested Text: 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6C31F53B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Type: Character description- Big Bad Wolf</w:t>
            </w:r>
          </w:p>
          <w:p w14:paraId="6582154D" w14:textId="5399CEF8" w:rsidR="5FC691ED" w:rsidRDefault="005E11E0" w:rsidP="005E11E0">
            <w:pPr>
              <w:jc w:val="center"/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Toolkit Focus: Characterisation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993" w:type="dxa"/>
          </w:tcPr>
          <w:p w14:paraId="15E4AA49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b/>
                <w:bCs/>
                <w:color w:val="000000" w:themeColor="text1"/>
                <w:sz w:val="18"/>
                <w:szCs w:val="18"/>
              </w:rPr>
              <w:t>Non-Fiction</w:t>
            </w: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 xml:space="preserve"> (5 weeks)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006567A6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Suggested Text: House for sale</w:t>
            </w:r>
          </w:p>
          <w:p w14:paraId="4D45F677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Type and Toolkit Focus: Persuasive text</w:t>
            </w:r>
          </w:p>
          <w:p w14:paraId="3D8EC4BD" w14:textId="68A37A50" w:rsidR="5FC691ED" w:rsidRDefault="5FC691ED" w:rsidP="6CF95B73">
            <w:pPr>
              <w:jc w:val="center"/>
            </w:pPr>
          </w:p>
        </w:tc>
        <w:tc>
          <w:tcPr>
            <w:tcW w:w="1993" w:type="dxa"/>
          </w:tcPr>
          <w:p w14:paraId="303ACFB4" w14:textId="2CCC18A9" w:rsidR="5FC691ED" w:rsidRDefault="5FC691ED" w:rsidP="6CF95B73">
            <w:pPr>
              <w:jc w:val="center"/>
            </w:pPr>
            <w:r>
              <w:t>Fiction – Toolkit description – Little Charlie</w:t>
            </w:r>
          </w:p>
        </w:tc>
        <w:tc>
          <w:tcPr>
            <w:tcW w:w="1993" w:type="dxa"/>
          </w:tcPr>
          <w:p w14:paraId="26161399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b/>
                <w:bCs/>
                <w:color w:val="000000" w:themeColor="text1"/>
                <w:sz w:val="18"/>
                <w:szCs w:val="18"/>
              </w:rPr>
              <w:t>Non-Fiction</w:t>
            </w: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 xml:space="preserve"> (5 weeks)</w:t>
            </w:r>
            <w:r w:rsidRPr="005E11E0">
              <w:rPr>
                <w:rStyle w:val="eop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</w:t>
            </w:r>
          </w:p>
          <w:p w14:paraId="37FAA5F4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eastAsiaTheme="majorEastAsia" w:hAnsi="Century Gothic"/>
                <w:color w:val="000000" w:themeColor="text1"/>
              </w:rPr>
            </w:pPr>
            <w:r w:rsidRPr="005E11E0">
              <w:rPr>
                <w:rStyle w:val="normaltextrun"/>
                <w:rFonts w:ascii="Century Gothic" w:eastAsiaTheme="majorEastAsia" w:hAnsi="Century Gothic" w:cs="Segoe UI"/>
                <w:color w:val="000000" w:themeColor="text1"/>
                <w:sz w:val="18"/>
                <w:szCs w:val="18"/>
              </w:rPr>
              <w:t> Suggested Text: Charlie’s Day Type and toolkit: Diary/recount</w:t>
            </w:r>
          </w:p>
          <w:p w14:paraId="25BD6586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entury Gothic" w:eastAsiaTheme="majorEastAsia" w:hAnsi="Century Gothic" w:cs="Segoe UI"/>
                <w:b/>
                <w:bCs/>
                <w:color w:val="000000" w:themeColor="text1"/>
                <w:sz w:val="18"/>
                <w:szCs w:val="18"/>
              </w:rPr>
            </w:pPr>
          </w:p>
          <w:p w14:paraId="6DEC7E06" w14:textId="77777777" w:rsidR="005E11E0" w:rsidRPr="005E11E0" w:rsidRDefault="005E11E0" w:rsidP="005E11E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/>
                <w:color w:val="000000" w:themeColor="text1"/>
              </w:rPr>
            </w:pPr>
          </w:p>
          <w:p w14:paraId="054F59DE" w14:textId="24AB9CCD" w:rsidR="42BF336E" w:rsidRPr="005E11E0" w:rsidRDefault="005E11E0" w:rsidP="005E11E0">
            <w:pPr>
              <w:jc w:val="center"/>
              <w:rPr>
                <w:color w:val="000000" w:themeColor="text1"/>
              </w:rPr>
            </w:pPr>
            <w:r w:rsidRPr="005E11E0">
              <w:rPr>
                <w:color w:val="000000" w:themeColor="text1"/>
              </w:rPr>
              <w:t>2 weeks grammar</w:t>
            </w:r>
          </w:p>
        </w:tc>
      </w:tr>
      <w:tr w:rsidR="009819FB" w14:paraId="4EF75F6F" w14:textId="77777777" w:rsidTr="6CF95B73">
        <w:trPr>
          <w:trHeight w:val="300"/>
        </w:trPr>
        <w:tc>
          <w:tcPr>
            <w:tcW w:w="1992" w:type="dxa"/>
          </w:tcPr>
          <w:p w14:paraId="778F0F42" w14:textId="77777777" w:rsidR="009819FB" w:rsidRDefault="009819FB" w:rsidP="00C87FC9">
            <w:pPr>
              <w:jc w:val="center"/>
            </w:pPr>
            <w:r>
              <w:t>Reading</w:t>
            </w:r>
          </w:p>
        </w:tc>
        <w:tc>
          <w:tcPr>
            <w:tcW w:w="1992" w:type="dxa"/>
          </w:tcPr>
          <w:p w14:paraId="7DFB3269" w14:textId="77777777" w:rsidR="009819FB" w:rsidRDefault="00177437" w:rsidP="00C87FC9">
            <w:pPr>
              <w:jc w:val="center"/>
            </w:pPr>
            <w:r>
              <w:t>Family</w:t>
            </w:r>
            <w:r w:rsidR="00C87FC9">
              <w:t xml:space="preserve"> theme</w:t>
            </w:r>
            <w:r>
              <w:t xml:space="preserve"> – Gorilla and Take me to Mrs Cole</w:t>
            </w:r>
          </w:p>
        </w:tc>
        <w:tc>
          <w:tcPr>
            <w:tcW w:w="1993" w:type="dxa"/>
          </w:tcPr>
          <w:p w14:paraId="2FF74046" w14:textId="77777777" w:rsidR="00177437" w:rsidRPr="00177437" w:rsidRDefault="00177437" w:rsidP="00C87FC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77437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</w:rPr>
              <w:t>Animals</w:t>
            </w:r>
            <w:r w:rsidR="00C87FC9">
              <w:rPr>
                <w:rStyle w:val="normaltextrun"/>
                <w:rFonts w:asciiTheme="minorHAnsi" w:hAnsiTheme="minorHAnsi" w:cstheme="minorHAnsi"/>
                <w:bCs/>
                <w:sz w:val="22"/>
                <w:szCs w:val="22"/>
              </w:rPr>
              <w:t xml:space="preserve"> theme</w:t>
            </w:r>
            <w:r w:rsidRPr="00177437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  <w:r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proofErr w:type="spellStart"/>
            <w:r w:rsidRP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Hodgeheg</w:t>
            </w:r>
            <w:proofErr w:type="spellEnd"/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and </w:t>
            </w:r>
            <w:r w:rsidRP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At</w:t>
            </w:r>
            <w:proofErr w:type="gramEnd"/>
            <w:r w:rsidRPr="00177437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the End of the school day</w:t>
            </w:r>
          </w:p>
          <w:p w14:paraId="0A37501D" w14:textId="77777777" w:rsidR="009819FB" w:rsidRDefault="009819FB" w:rsidP="00C87FC9">
            <w:pPr>
              <w:jc w:val="center"/>
            </w:pPr>
          </w:p>
        </w:tc>
        <w:tc>
          <w:tcPr>
            <w:tcW w:w="1993" w:type="dxa"/>
          </w:tcPr>
          <w:p w14:paraId="60CB4029" w14:textId="6C4751BC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 xml:space="preserve">Adventures </w:t>
            </w:r>
            <w:proofErr w:type="gramStart"/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-  Stories</w:t>
            </w:r>
            <w:proofErr w:type="gramEnd"/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 xml:space="preserve"> for boys who dare to be different</w:t>
            </w:r>
          </w:p>
          <w:p w14:paraId="11DD7846" w14:textId="032C6CD2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Amelia Earhart</w:t>
            </w:r>
          </w:p>
          <w:p w14:paraId="561A49E6" w14:textId="52A7B317" w:rsidR="6CF95B73" w:rsidRDefault="6CF95B73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993" w:type="dxa"/>
          </w:tcPr>
          <w:p w14:paraId="68629041" w14:textId="2A950232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My Author -</w:t>
            </w:r>
          </w:p>
          <w:p w14:paraId="141B6E8E" w14:textId="48BD8B6F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George’s Marvellous Medicine</w:t>
            </w:r>
          </w:p>
          <w:p w14:paraId="19232A66" w14:textId="39652799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The Three Little Pigs</w:t>
            </w:r>
          </w:p>
        </w:tc>
        <w:tc>
          <w:tcPr>
            <w:tcW w:w="1993" w:type="dxa"/>
          </w:tcPr>
          <w:p w14:paraId="0CBEB3DD" w14:textId="6519E0E7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Growing Things -</w:t>
            </w:r>
          </w:p>
          <w:p w14:paraId="2D2A041B" w14:textId="6EC377D3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Stuck</w:t>
            </w:r>
          </w:p>
          <w:p w14:paraId="52D89AA3" w14:textId="08977320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Book of Trees</w:t>
            </w:r>
          </w:p>
        </w:tc>
        <w:tc>
          <w:tcPr>
            <w:tcW w:w="1993" w:type="dxa"/>
          </w:tcPr>
          <w:p w14:paraId="2EBD4188" w14:textId="5EDA50F8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Worries -</w:t>
            </w:r>
          </w:p>
          <w:p w14:paraId="3BBBE7F4" w14:textId="2F1E825A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Worrying in the dark</w:t>
            </w:r>
          </w:p>
          <w:p w14:paraId="3BFFA226" w14:textId="6D0F74D3" w:rsidR="4DE91F0B" w:rsidRDefault="4DE91F0B" w:rsidP="6CF95B73">
            <w:pPr>
              <w:pStyle w:val="paragraph"/>
              <w:jc w:val="center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6CF95B73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Miss Flotsam</w:t>
            </w:r>
          </w:p>
        </w:tc>
      </w:tr>
      <w:tr w:rsidR="009819FB" w14:paraId="3539B072" w14:textId="77777777" w:rsidTr="6CF95B73">
        <w:trPr>
          <w:trHeight w:val="300"/>
        </w:trPr>
        <w:tc>
          <w:tcPr>
            <w:tcW w:w="1992" w:type="dxa"/>
          </w:tcPr>
          <w:p w14:paraId="0917B7DE" w14:textId="77777777" w:rsidR="009819FB" w:rsidRDefault="009819FB" w:rsidP="00C87FC9">
            <w:pPr>
              <w:jc w:val="center"/>
            </w:pPr>
            <w:r>
              <w:t>RE</w:t>
            </w:r>
          </w:p>
        </w:tc>
        <w:tc>
          <w:tcPr>
            <w:tcW w:w="1992" w:type="dxa"/>
          </w:tcPr>
          <w:p w14:paraId="7D3E1A82" w14:textId="77777777" w:rsidR="009819FB" w:rsidRDefault="00177437" w:rsidP="00C87FC9">
            <w:pPr>
              <w:jc w:val="center"/>
            </w:pPr>
            <w:r>
              <w:t>What do Christians believe God is like?</w:t>
            </w:r>
          </w:p>
        </w:tc>
        <w:tc>
          <w:tcPr>
            <w:tcW w:w="1993" w:type="dxa"/>
          </w:tcPr>
          <w:p w14:paraId="49D781A4" w14:textId="77777777" w:rsidR="009819FB" w:rsidRDefault="006D2256" w:rsidP="00C87FC9">
            <w:pPr>
              <w:jc w:val="center"/>
            </w:pPr>
            <w:r>
              <w:t>Why does Christmas matter to Christians?</w:t>
            </w:r>
          </w:p>
        </w:tc>
        <w:tc>
          <w:tcPr>
            <w:tcW w:w="1993" w:type="dxa"/>
          </w:tcPr>
          <w:p w14:paraId="611EAF44" w14:textId="402F322A" w:rsidR="07ECF97B" w:rsidRDefault="07ECF97B" w:rsidP="6CF95B73">
            <w:pPr>
              <w:jc w:val="center"/>
            </w:pPr>
            <w:r>
              <w:t>Who is Jewish and how do they live?</w:t>
            </w:r>
          </w:p>
        </w:tc>
        <w:tc>
          <w:tcPr>
            <w:tcW w:w="1993" w:type="dxa"/>
          </w:tcPr>
          <w:p w14:paraId="120AB8AB" w14:textId="2937706F" w:rsidR="07ECF97B" w:rsidRDefault="07ECF97B" w:rsidP="6CF95B73">
            <w:pPr>
              <w:jc w:val="center"/>
            </w:pPr>
            <w:r>
              <w:t>Why does Easter matter to Christians?</w:t>
            </w:r>
          </w:p>
        </w:tc>
        <w:tc>
          <w:tcPr>
            <w:tcW w:w="1993" w:type="dxa"/>
          </w:tcPr>
          <w:p w14:paraId="6C7F0D3F" w14:textId="17746335" w:rsidR="07ECF97B" w:rsidRDefault="07ECF97B" w:rsidP="6CF95B73">
            <w:pPr>
              <w:jc w:val="center"/>
            </w:pPr>
            <w:r>
              <w:t>What is the “good news” Christian's believe Jesus brings?</w:t>
            </w:r>
          </w:p>
        </w:tc>
        <w:tc>
          <w:tcPr>
            <w:tcW w:w="1993" w:type="dxa"/>
          </w:tcPr>
          <w:p w14:paraId="7B5D9939" w14:textId="463D2368" w:rsidR="07ECF97B" w:rsidRDefault="07ECF97B" w:rsidP="6CF95B73">
            <w:pPr>
              <w:jc w:val="center"/>
            </w:pPr>
            <w:r>
              <w:t>What makes some places sacred to believers?</w:t>
            </w:r>
          </w:p>
        </w:tc>
      </w:tr>
      <w:tr w:rsidR="009819FB" w14:paraId="6AAD42CF" w14:textId="77777777" w:rsidTr="6CF95B73">
        <w:trPr>
          <w:trHeight w:val="300"/>
        </w:trPr>
        <w:tc>
          <w:tcPr>
            <w:tcW w:w="1992" w:type="dxa"/>
          </w:tcPr>
          <w:p w14:paraId="63782C29" w14:textId="77777777" w:rsidR="009819FB" w:rsidRDefault="009819FB" w:rsidP="00C87FC9">
            <w:pPr>
              <w:jc w:val="center"/>
            </w:pPr>
            <w:r>
              <w:lastRenderedPageBreak/>
              <w:t>Topic</w:t>
            </w:r>
          </w:p>
        </w:tc>
        <w:tc>
          <w:tcPr>
            <w:tcW w:w="1992" w:type="dxa"/>
          </w:tcPr>
          <w:p w14:paraId="204F38A3" w14:textId="77777777" w:rsidR="009819FB" w:rsidRDefault="006D2256" w:rsidP="00C87FC9">
            <w:pPr>
              <w:jc w:val="center"/>
            </w:pPr>
            <w:r>
              <w:t>Geography - What is Kettering like?</w:t>
            </w:r>
          </w:p>
        </w:tc>
        <w:tc>
          <w:tcPr>
            <w:tcW w:w="1993" w:type="dxa"/>
          </w:tcPr>
          <w:p w14:paraId="061C36D4" w14:textId="77777777" w:rsidR="009819FB" w:rsidRDefault="006D2256" w:rsidP="00C87FC9">
            <w:pPr>
              <w:jc w:val="center"/>
            </w:pPr>
            <w:r>
              <w:t>History – How have toys changed through the years?</w:t>
            </w:r>
          </w:p>
        </w:tc>
        <w:tc>
          <w:tcPr>
            <w:tcW w:w="1993" w:type="dxa"/>
          </w:tcPr>
          <w:p w14:paraId="5B17B7DA" w14:textId="450DC152" w:rsidR="2CA0329B" w:rsidRDefault="2CA0329B" w:rsidP="6CF95B73">
            <w:pPr>
              <w:jc w:val="center"/>
            </w:pPr>
            <w:r>
              <w:t>What is the United Kingdom?</w:t>
            </w:r>
          </w:p>
        </w:tc>
        <w:tc>
          <w:tcPr>
            <w:tcW w:w="1993" w:type="dxa"/>
          </w:tcPr>
          <w:p w14:paraId="27A9E77F" w14:textId="5D529094" w:rsidR="2CA0329B" w:rsidRDefault="2CA0329B" w:rsidP="6CF95B73">
            <w:pPr>
              <w:jc w:val="center"/>
            </w:pPr>
            <w:r>
              <w:t>What happened to London in 1666?</w:t>
            </w:r>
          </w:p>
        </w:tc>
        <w:tc>
          <w:tcPr>
            <w:tcW w:w="1993" w:type="dxa"/>
          </w:tcPr>
          <w:p w14:paraId="3DE90C60" w14:textId="6EB1F2BA" w:rsidR="2CA0329B" w:rsidRDefault="2CA0329B" w:rsidP="6CF95B73">
            <w:pPr>
              <w:jc w:val="center"/>
            </w:pPr>
            <w:r>
              <w:t>What can I learn from a map of the world?</w:t>
            </w:r>
          </w:p>
        </w:tc>
        <w:tc>
          <w:tcPr>
            <w:tcW w:w="1993" w:type="dxa"/>
          </w:tcPr>
          <w:p w14:paraId="512B6B51" w14:textId="3B6D5A63" w:rsidR="2CA0329B" w:rsidRDefault="2CA0329B" w:rsidP="6CF95B73">
            <w:pPr>
              <w:jc w:val="center"/>
            </w:pPr>
            <w:r>
              <w:t>What did Seacole, Nightingale and Cavell achieve?</w:t>
            </w:r>
          </w:p>
        </w:tc>
      </w:tr>
      <w:tr w:rsidR="006D2256" w14:paraId="5FF398D4" w14:textId="77777777" w:rsidTr="6CF95B73">
        <w:trPr>
          <w:trHeight w:val="300"/>
        </w:trPr>
        <w:tc>
          <w:tcPr>
            <w:tcW w:w="1992" w:type="dxa"/>
          </w:tcPr>
          <w:p w14:paraId="3E63FE78" w14:textId="77777777" w:rsidR="006D2256" w:rsidRDefault="006D2256" w:rsidP="00C87FC9">
            <w:pPr>
              <w:jc w:val="center"/>
            </w:pPr>
            <w:r>
              <w:t>Science</w:t>
            </w:r>
          </w:p>
        </w:tc>
        <w:tc>
          <w:tcPr>
            <w:tcW w:w="3985" w:type="dxa"/>
            <w:gridSpan w:val="2"/>
          </w:tcPr>
          <w:p w14:paraId="480E410E" w14:textId="77777777" w:rsidR="006D2256" w:rsidRDefault="006D2256" w:rsidP="00C87FC9">
            <w:pPr>
              <w:jc w:val="center"/>
            </w:pPr>
            <w:r>
              <w:t>Animals including humans and seasonal changes</w:t>
            </w:r>
          </w:p>
        </w:tc>
        <w:tc>
          <w:tcPr>
            <w:tcW w:w="3986" w:type="dxa"/>
            <w:gridSpan w:val="2"/>
          </w:tcPr>
          <w:p w14:paraId="2F03CD95" w14:textId="0DADC5DC" w:rsidR="5D958308" w:rsidRDefault="5D958308" w:rsidP="6CF95B73">
            <w:pPr>
              <w:jc w:val="center"/>
            </w:pPr>
            <w:r>
              <w:t>Everyday Materials and seasonal changes</w:t>
            </w:r>
          </w:p>
        </w:tc>
        <w:tc>
          <w:tcPr>
            <w:tcW w:w="1993" w:type="dxa"/>
          </w:tcPr>
          <w:p w14:paraId="7B957CC4" w14:textId="00659E6C" w:rsidR="5D958308" w:rsidRDefault="5D958308" w:rsidP="6CF95B73">
            <w:pPr>
              <w:jc w:val="center"/>
            </w:pPr>
            <w:r>
              <w:t>Animals including Humans</w:t>
            </w:r>
          </w:p>
        </w:tc>
        <w:tc>
          <w:tcPr>
            <w:tcW w:w="1993" w:type="dxa"/>
          </w:tcPr>
          <w:p w14:paraId="2D120DA1" w14:textId="635BA3D0" w:rsidR="5D958308" w:rsidRDefault="5D958308" w:rsidP="6CF95B73">
            <w:pPr>
              <w:jc w:val="center"/>
            </w:pPr>
            <w:r>
              <w:t>Everyday materials</w:t>
            </w:r>
          </w:p>
        </w:tc>
      </w:tr>
      <w:tr w:rsidR="009819FB" w14:paraId="1A7AF3D5" w14:textId="77777777" w:rsidTr="6CF95B73">
        <w:trPr>
          <w:trHeight w:val="300"/>
        </w:trPr>
        <w:tc>
          <w:tcPr>
            <w:tcW w:w="1992" w:type="dxa"/>
          </w:tcPr>
          <w:p w14:paraId="1EE948F5" w14:textId="77777777" w:rsidR="009819FB" w:rsidRDefault="009819FB" w:rsidP="00C87FC9">
            <w:pPr>
              <w:jc w:val="center"/>
            </w:pPr>
            <w:r>
              <w:t>PSHE</w:t>
            </w:r>
          </w:p>
        </w:tc>
        <w:tc>
          <w:tcPr>
            <w:tcW w:w="1992" w:type="dxa"/>
          </w:tcPr>
          <w:p w14:paraId="5991C0AE" w14:textId="77777777" w:rsidR="009819FB" w:rsidRDefault="006D2256" w:rsidP="00C87FC9">
            <w:pPr>
              <w:jc w:val="center"/>
            </w:pPr>
            <w:r>
              <w:t>Family and relationships</w:t>
            </w:r>
          </w:p>
        </w:tc>
        <w:tc>
          <w:tcPr>
            <w:tcW w:w="1993" w:type="dxa"/>
          </w:tcPr>
          <w:p w14:paraId="3628E5BD" w14:textId="77777777" w:rsidR="009819FB" w:rsidRDefault="006D2256" w:rsidP="00C87FC9">
            <w:pPr>
              <w:jc w:val="center"/>
            </w:pPr>
            <w:r>
              <w:t>Health and wellbeing</w:t>
            </w:r>
          </w:p>
        </w:tc>
        <w:tc>
          <w:tcPr>
            <w:tcW w:w="3986" w:type="dxa"/>
            <w:gridSpan w:val="2"/>
          </w:tcPr>
          <w:p w14:paraId="2F85DAE5" w14:textId="19E77FE1" w:rsidR="4A4CA7A5" w:rsidRDefault="4A4CA7A5" w:rsidP="6CF95B73">
            <w:pPr>
              <w:jc w:val="center"/>
            </w:pPr>
            <w:r>
              <w:t>Safety and the changing body</w:t>
            </w:r>
          </w:p>
        </w:tc>
        <w:tc>
          <w:tcPr>
            <w:tcW w:w="1993" w:type="dxa"/>
          </w:tcPr>
          <w:p w14:paraId="5667FF53" w14:textId="2F326576" w:rsidR="552DEED8" w:rsidRDefault="552DEED8" w:rsidP="6CF95B73">
            <w:pPr>
              <w:jc w:val="center"/>
            </w:pPr>
            <w:r>
              <w:t>Citizenship</w:t>
            </w:r>
          </w:p>
          <w:p w14:paraId="764DE241" w14:textId="40D8BB23" w:rsidR="6CF95B73" w:rsidRDefault="6CF95B73" w:rsidP="6CF95B73">
            <w:pPr>
              <w:jc w:val="center"/>
            </w:pPr>
          </w:p>
        </w:tc>
        <w:tc>
          <w:tcPr>
            <w:tcW w:w="1993" w:type="dxa"/>
          </w:tcPr>
          <w:p w14:paraId="3AA947E0" w14:textId="20895D5B" w:rsidR="552DEED8" w:rsidRDefault="552DEED8" w:rsidP="6CF95B73">
            <w:pPr>
              <w:jc w:val="center"/>
            </w:pPr>
            <w:r>
              <w:t>Economic well-being</w:t>
            </w:r>
          </w:p>
          <w:p w14:paraId="34A67E2A" w14:textId="09FA1C4D" w:rsidR="6CF95B73" w:rsidRDefault="6CF95B73" w:rsidP="6CF95B73">
            <w:pPr>
              <w:jc w:val="center"/>
            </w:pPr>
          </w:p>
        </w:tc>
      </w:tr>
      <w:tr w:rsidR="009819FB" w14:paraId="52C4E19C" w14:textId="77777777" w:rsidTr="6CF95B73">
        <w:trPr>
          <w:trHeight w:val="300"/>
        </w:trPr>
        <w:tc>
          <w:tcPr>
            <w:tcW w:w="1992" w:type="dxa"/>
          </w:tcPr>
          <w:p w14:paraId="2C94A3A3" w14:textId="77777777" w:rsidR="009819FB" w:rsidRDefault="009819FB" w:rsidP="00C87FC9">
            <w:pPr>
              <w:jc w:val="center"/>
            </w:pPr>
            <w:r>
              <w:t>Art</w:t>
            </w:r>
            <w:r w:rsidR="006D2256">
              <w:t>/DT</w:t>
            </w:r>
          </w:p>
        </w:tc>
        <w:tc>
          <w:tcPr>
            <w:tcW w:w="1992" w:type="dxa"/>
          </w:tcPr>
          <w:p w14:paraId="475A2104" w14:textId="77777777" w:rsidR="009819FB" w:rsidRDefault="006D2256" w:rsidP="00C87FC9">
            <w:pPr>
              <w:jc w:val="center"/>
            </w:pPr>
            <w:r>
              <w:t>Art - Drawing and painting inspired by Lowry</w:t>
            </w:r>
          </w:p>
        </w:tc>
        <w:tc>
          <w:tcPr>
            <w:tcW w:w="1993" w:type="dxa"/>
          </w:tcPr>
          <w:p w14:paraId="759E3E63" w14:textId="77777777" w:rsidR="009819FB" w:rsidRDefault="006D2256" w:rsidP="00C87FC9">
            <w:pPr>
              <w:jc w:val="center"/>
            </w:pPr>
            <w:r>
              <w:t xml:space="preserve">DT </w:t>
            </w:r>
            <w:r w:rsidR="00EF1772">
              <w:t>–</w:t>
            </w:r>
            <w:r>
              <w:t xml:space="preserve"> </w:t>
            </w:r>
            <w:r w:rsidR="00EF1772">
              <w:t>design, make and evaluate a mechanism</w:t>
            </w:r>
          </w:p>
        </w:tc>
        <w:tc>
          <w:tcPr>
            <w:tcW w:w="1993" w:type="dxa"/>
          </w:tcPr>
          <w:p w14:paraId="010B5329" w14:textId="34F29466" w:rsidR="4304DEE3" w:rsidRDefault="4304DEE3" w:rsidP="6CF95B73">
            <w:pPr>
              <w:jc w:val="center"/>
            </w:pPr>
            <w:r>
              <w:t>Art - Collage</w:t>
            </w:r>
          </w:p>
        </w:tc>
        <w:tc>
          <w:tcPr>
            <w:tcW w:w="1993" w:type="dxa"/>
          </w:tcPr>
          <w:p w14:paraId="114512DA" w14:textId="033C30B8" w:rsidR="4304DEE3" w:rsidRDefault="4304DEE3" w:rsidP="6CF95B73">
            <w:pPr>
              <w:jc w:val="center"/>
            </w:pPr>
            <w:r>
              <w:t xml:space="preserve">DT – Food and nutrition </w:t>
            </w:r>
          </w:p>
          <w:p w14:paraId="10D76A53" w14:textId="2E99C32F" w:rsidR="4304DEE3" w:rsidRDefault="4304DEE3" w:rsidP="6CF95B73">
            <w:pPr>
              <w:jc w:val="center"/>
            </w:pPr>
            <w:r>
              <w:t>DT - Mechanisms</w:t>
            </w:r>
          </w:p>
        </w:tc>
        <w:tc>
          <w:tcPr>
            <w:tcW w:w="1993" w:type="dxa"/>
          </w:tcPr>
          <w:p w14:paraId="0D522820" w14:textId="16400192" w:rsidR="4304DEE3" w:rsidRDefault="4304DEE3" w:rsidP="6CF95B73">
            <w:pPr>
              <w:jc w:val="center"/>
            </w:pPr>
            <w:r>
              <w:t>DT – Food and nutrition</w:t>
            </w:r>
          </w:p>
        </w:tc>
        <w:tc>
          <w:tcPr>
            <w:tcW w:w="1993" w:type="dxa"/>
          </w:tcPr>
          <w:p w14:paraId="771E417B" w14:textId="4416AC9C" w:rsidR="4304DEE3" w:rsidRDefault="4304DEE3" w:rsidP="6CF95B73">
            <w:pPr>
              <w:jc w:val="center"/>
            </w:pPr>
            <w:r>
              <w:t>Art – Drawing and painting</w:t>
            </w:r>
          </w:p>
        </w:tc>
      </w:tr>
      <w:tr w:rsidR="009819FB" w14:paraId="543A6359" w14:textId="77777777" w:rsidTr="6CF95B73">
        <w:trPr>
          <w:trHeight w:val="300"/>
        </w:trPr>
        <w:tc>
          <w:tcPr>
            <w:tcW w:w="1992" w:type="dxa"/>
          </w:tcPr>
          <w:p w14:paraId="4EA36025" w14:textId="77777777" w:rsidR="009819FB" w:rsidRDefault="009819FB" w:rsidP="00C87FC9">
            <w:pPr>
              <w:jc w:val="center"/>
            </w:pPr>
            <w:r>
              <w:t>PE</w:t>
            </w:r>
          </w:p>
        </w:tc>
        <w:tc>
          <w:tcPr>
            <w:tcW w:w="1992" w:type="dxa"/>
          </w:tcPr>
          <w:p w14:paraId="0D030779" w14:textId="77777777" w:rsidR="009819FB" w:rsidRDefault="00EF1772" w:rsidP="00C87FC9">
            <w:pPr>
              <w:jc w:val="center"/>
            </w:pPr>
            <w:r>
              <w:t>Attack, defend, shoot</w:t>
            </w:r>
          </w:p>
        </w:tc>
        <w:tc>
          <w:tcPr>
            <w:tcW w:w="1993" w:type="dxa"/>
          </w:tcPr>
          <w:p w14:paraId="30D2E1B0" w14:textId="71F01B0E" w:rsidR="009819FB" w:rsidRDefault="6B327930" w:rsidP="00C87FC9">
            <w:pPr>
              <w:jc w:val="center"/>
            </w:pPr>
            <w:r>
              <w:t>Gymnastic</w:t>
            </w:r>
            <w:r w:rsidR="30CDE1FE">
              <w:t>s</w:t>
            </w:r>
          </w:p>
        </w:tc>
        <w:tc>
          <w:tcPr>
            <w:tcW w:w="1993" w:type="dxa"/>
          </w:tcPr>
          <w:p w14:paraId="40D2CC25" w14:textId="620BB20D" w:rsidR="30CDE1FE" w:rsidRDefault="30CDE1FE" w:rsidP="6CF95B73">
            <w:pPr>
              <w:jc w:val="center"/>
            </w:pPr>
            <w:r>
              <w:t>Dance</w:t>
            </w:r>
          </w:p>
        </w:tc>
        <w:tc>
          <w:tcPr>
            <w:tcW w:w="1993" w:type="dxa"/>
          </w:tcPr>
          <w:p w14:paraId="39885E38" w14:textId="37ECCCE3" w:rsidR="30CDE1FE" w:rsidRDefault="30CDE1FE" w:rsidP="6CF95B73">
            <w:pPr>
              <w:jc w:val="center"/>
            </w:pPr>
            <w:r>
              <w:t>Hit, Catch, run</w:t>
            </w:r>
          </w:p>
        </w:tc>
        <w:tc>
          <w:tcPr>
            <w:tcW w:w="1993" w:type="dxa"/>
          </w:tcPr>
          <w:p w14:paraId="12C252C3" w14:textId="244051ED" w:rsidR="30CDE1FE" w:rsidRDefault="30CDE1FE" w:rsidP="6CF95B73">
            <w:pPr>
              <w:jc w:val="center"/>
            </w:pPr>
            <w:r>
              <w:t>Run, jump, throw</w:t>
            </w:r>
          </w:p>
        </w:tc>
        <w:tc>
          <w:tcPr>
            <w:tcW w:w="1993" w:type="dxa"/>
          </w:tcPr>
          <w:p w14:paraId="66D83E39" w14:textId="376CF7FA" w:rsidR="30CDE1FE" w:rsidRDefault="30CDE1FE" w:rsidP="6CF95B73">
            <w:pPr>
              <w:jc w:val="center"/>
            </w:pPr>
            <w:r>
              <w:t>Send and return</w:t>
            </w:r>
          </w:p>
        </w:tc>
      </w:tr>
      <w:tr w:rsidR="009819FB" w14:paraId="6B42DADC" w14:textId="77777777" w:rsidTr="6CF95B73">
        <w:trPr>
          <w:trHeight w:val="300"/>
        </w:trPr>
        <w:tc>
          <w:tcPr>
            <w:tcW w:w="1992" w:type="dxa"/>
          </w:tcPr>
          <w:p w14:paraId="728D4790" w14:textId="77777777" w:rsidR="009819FB" w:rsidRDefault="009819FB" w:rsidP="00C87FC9">
            <w:pPr>
              <w:jc w:val="center"/>
            </w:pPr>
            <w:r>
              <w:t>Music</w:t>
            </w:r>
          </w:p>
        </w:tc>
        <w:tc>
          <w:tcPr>
            <w:tcW w:w="1992" w:type="dxa"/>
          </w:tcPr>
          <w:p w14:paraId="29689DB2" w14:textId="77777777" w:rsidR="009819FB" w:rsidRDefault="00EF1772" w:rsidP="00C87FC9">
            <w:pPr>
              <w:jc w:val="center"/>
            </w:pPr>
            <w:r>
              <w:t>Listening activities</w:t>
            </w:r>
          </w:p>
        </w:tc>
        <w:tc>
          <w:tcPr>
            <w:tcW w:w="1993" w:type="dxa"/>
          </w:tcPr>
          <w:p w14:paraId="73C25BF6" w14:textId="77777777" w:rsidR="009819FB" w:rsidRDefault="00EF1772" w:rsidP="00C87FC9">
            <w:pPr>
              <w:jc w:val="center"/>
            </w:pPr>
            <w:r>
              <w:t>Christmas performance preparations</w:t>
            </w:r>
          </w:p>
        </w:tc>
        <w:tc>
          <w:tcPr>
            <w:tcW w:w="1993" w:type="dxa"/>
          </w:tcPr>
          <w:p w14:paraId="052ADC89" w14:textId="415FA638" w:rsidR="4502A0F3" w:rsidRDefault="4502A0F3" w:rsidP="6CF95B73">
            <w:pPr>
              <w:jc w:val="center"/>
            </w:pPr>
            <w:r>
              <w:t>Pitch</w:t>
            </w:r>
          </w:p>
        </w:tc>
        <w:tc>
          <w:tcPr>
            <w:tcW w:w="1993" w:type="dxa"/>
          </w:tcPr>
          <w:p w14:paraId="32C6B44C" w14:textId="68149D11" w:rsidR="4502A0F3" w:rsidRDefault="4502A0F3" w:rsidP="6CF95B73">
            <w:pPr>
              <w:jc w:val="center"/>
            </w:pPr>
            <w:r>
              <w:t>Recorders</w:t>
            </w:r>
          </w:p>
        </w:tc>
        <w:tc>
          <w:tcPr>
            <w:tcW w:w="1993" w:type="dxa"/>
          </w:tcPr>
          <w:p w14:paraId="17454E14" w14:textId="06DCD08D" w:rsidR="4502A0F3" w:rsidRDefault="005E11E0" w:rsidP="6CF95B73">
            <w:pPr>
              <w:jc w:val="center"/>
            </w:pPr>
            <w:r>
              <w:t>Recorders</w:t>
            </w:r>
          </w:p>
        </w:tc>
        <w:tc>
          <w:tcPr>
            <w:tcW w:w="1993" w:type="dxa"/>
          </w:tcPr>
          <w:p w14:paraId="1E62540F" w14:textId="78AC1FB4" w:rsidR="4502A0F3" w:rsidRDefault="4502A0F3" w:rsidP="6CF95B73">
            <w:pPr>
              <w:jc w:val="center"/>
            </w:pPr>
            <w:r>
              <w:t>Composing</w:t>
            </w:r>
          </w:p>
          <w:p w14:paraId="790D8ACF" w14:textId="710F20C4" w:rsidR="4502A0F3" w:rsidRDefault="4502A0F3" w:rsidP="6CF95B73">
            <w:pPr>
              <w:jc w:val="center"/>
            </w:pPr>
            <w:r>
              <w:t>Listening activities</w:t>
            </w:r>
          </w:p>
        </w:tc>
      </w:tr>
      <w:tr w:rsidR="009819FB" w14:paraId="41641859" w14:textId="77777777" w:rsidTr="6CF95B73">
        <w:trPr>
          <w:trHeight w:val="300"/>
        </w:trPr>
        <w:tc>
          <w:tcPr>
            <w:tcW w:w="1992" w:type="dxa"/>
          </w:tcPr>
          <w:p w14:paraId="477C4AFF" w14:textId="77777777" w:rsidR="009819FB" w:rsidRDefault="009819FB" w:rsidP="00C87FC9">
            <w:pPr>
              <w:jc w:val="center"/>
            </w:pPr>
            <w:r>
              <w:t>Computing</w:t>
            </w:r>
          </w:p>
        </w:tc>
        <w:tc>
          <w:tcPr>
            <w:tcW w:w="1992" w:type="dxa"/>
          </w:tcPr>
          <w:p w14:paraId="2428C39F" w14:textId="77777777" w:rsidR="009819FB" w:rsidRDefault="00CA3A6A" w:rsidP="00C87FC9">
            <w:pPr>
              <w:jc w:val="center"/>
            </w:pPr>
            <w:r>
              <w:t>Data and Information: Grouping data</w:t>
            </w:r>
          </w:p>
        </w:tc>
        <w:tc>
          <w:tcPr>
            <w:tcW w:w="1993" w:type="dxa"/>
          </w:tcPr>
          <w:p w14:paraId="254AF66E" w14:textId="77777777" w:rsidR="009819FB" w:rsidRDefault="00CA3A6A" w:rsidP="00C87FC9">
            <w:pPr>
              <w:jc w:val="center"/>
            </w:pPr>
            <w:r>
              <w:t>Creating media: Digital painting</w:t>
            </w:r>
          </w:p>
        </w:tc>
        <w:tc>
          <w:tcPr>
            <w:tcW w:w="1993" w:type="dxa"/>
          </w:tcPr>
          <w:p w14:paraId="43EAAFF6" w14:textId="62344C51" w:rsidR="7375FB7E" w:rsidRDefault="7375FB7E" w:rsidP="6CF95B73">
            <w:pPr>
              <w:jc w:val="center"/>
            </w:pPr>
            <w:r>
              <w:t>Programming animations</w:t>
            </w:r>
          </w:p>
        </w:tc>
        <w:tc>
          <w:tcPr>
            <w:tcW w:w="1993" w:type="dxa"/>
          </w:tcPr>
          <w:p w14:paraId="306EB84F" w14:textId="5856026D" w:rsidR="7375FB7E" w:rsidRDefault="7375FB7E" w:rsidP="6CF95B73">
            <w:pPr>
              <w:jc w:val="center"/>
            </w:pPr>
            <w:r>
              <w:t>Pictograms</w:t>
            </w:r>
          </w:p>
        </w:tc>
        <w:tc>
          <w:tcPr>
            <w:tcW w:w="1993" w:type="dxa"/>
          </w:tcPr>
          <w:p w14:paraId="47DE0A58" w14:textId="3C62C5BC" w:rsidR="7375FB7E" w:rsidRDefault="7375FB7E" w:rsidP="6CF95B73">
            <w:pPr>
              <w:jc w:val="center"/>
            </w:pPr>
            <w:r>
              <w:t>Making music</w:t>
            </w:r>
          </w:p>
        </w:tc>
        <w:tc>
          <w:tcPr>
            <w:tcW w:w="1993" w:type="dxa"/>
          </w:tcPr>
          <w:p w14:paraId="0761C871" w14:textId="2D1FCB56" w:rsidR="7375FB7E" w:rsidRDefault="7375FB7E" w:rsidP="6CF95B73">
            <w:pPr>
              <w:jc w:val="center"/>
            </w:pPr>
            <w:r>
              <w:t>Introduction to quizzes</w:t>
            </w:r>
          </w:p>
        </w:tc>
      </w:tr>
    </w:tbl>
    <w:p w14:paraId="5DAB6C7B" w14:textId="77777777" w:rsidR="007F262B" w:rsidRDefault="007F262B" w:rsidP="00C87FC9">
      <w:pPr>
        <w:jc w:val="center"/>
      </w:pPr>
    </w:p>
    <w:sectPr w:rsidR="007F262B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F18AD" w14:textId="77777777" w:rsidR="00CC7DD0" w:rsidRDefault="00CC7DD0">
      <w:pPr>
        <w:spacing w:after="0" w:line="240" w:lineRule="auto"/>
      </w:pPr>
      <w:r>
        <w:separator/>
      </w:r>
    </w:p>
  </w:endnote>
  <w:endnote w:type="continuationSeparator" w:id="0">
    <w:p w14:paraId="201DBEA7" w14:textId="77777777" w:rsidR="00CC7DD0" w:rsidRDefault="00CC7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CF95B73" w14:paraId="511FA5FB" w14:textId="77777777" w:rsidTr="6CF95B73">
      <w:trPr>
        <w:trHeight w:val="300"/>
      </w:trPr>
      <w:tc>
        <w:tcPr>
          <w:tcW w:w="4650" w:type="dxa"/>
        </w:tcPr>
        <w:p w14:paraId="6817F145" w14:textId="7B839285" w:rsidR="6CF95B73" w:rsidRDefault="6CF95B73" w:rsidP="6CF95B73">
          <w:pPr>
            <w:pStyle w:val="Header"/>
            <w:ind w:left="-115"/>
          </w:pPr>
        </w:p>
      </w:tc>
      <w:tc>
        <w:tcPr>
          <w:tcW w:w="4650" w:type="dxa"/>
        </w:tcPr>
        <w:p w14:paraId="17196E0B" w14:textId="0441B4F6" w:rsidR="6CF95B73" w:rsidRDefault="6CF95B73" w:rsidP="6CF95B73">
          <w:pPr>
            <w:pStyle w:val="Header"/>
            <w:jc w:val="center"/>
          </w:pPr>
        </w:p>
      </w:tc>
      <w:tc>
        <w:tcPr>
          <w:tcW w:w="4650" w:type="dxa"/>
        </w:tcPr>
        <w:p w14:paraId="34772718" w14:textId="5D9398A4" w:rsidR="6CF95B73" w:rsidRDefault="6CF95B73" w:rsidP="6CF95B73">
          <w:pPr>
            <w:pStyle w:val="Header"/>
            <w:ind w:right="-115"/>
            <w:jc w:val="right"/>
          </w:pPr>
        </w:p>
      </w:tc>
    </w:tr>
  </w:tbl>
  <w:p w14:paraId="000F3CC3" w14:textId="5A57E842" w:rsidR="6CF95B73" w:rsidRDefault="6CF95B73" w:rsidP="6CF95B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C44DB" w14:textId="77777777" w:rsidR="00CC7DD0" w:rsidRDefault="00CC7DD0">
      <w:pPr>
        <w:spacing w:after="0" w:line="240" w:lineRule="auto"/>
      </w:pPr>
      <w:r>
        <w:separator/>
      </w:r>
    </w:p>
  </w:footnote>
  <w:footnote w:type="continuationSeparator" w:id="0">
    <w:p w14:paraId="63735C9F" w14:textId="77777777" w:rsidR="00CC7DD0" w:rsidRDefault="00CC7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CF95B73" w14:paraId="0F275C9B" w14:textId="77777777" w:rsidTr="6CF95B73">
      <w:trPr>
        <w:trHeight w:val="300"/>
      </w:trPr>
      <w:tc>
        <w:tcPr>
          <w:tcW w:w="4650" w:type="dxa"/>
        </w:tcPr>
        <w:p w14:paraId="08AF59B6" w14:textId="3EB60450" w:rsidR="6CF95B73" w:rsidRDefault="6CF95B73" w:rsidP="6CF95B73">
          <w:pPr>
            <w:pStyle w:val="Header"/>
            <w:ind w:left="-115"/>
          </w:pPr>
          <w:r>
            <w:t>Deer Class – PE days Mondays and Wednesdays</w:t>
          </w:r>
        </w:p>
      </w:tc>
      <w:tc>
        <w:tcPr>
          <w:tcW w:w="4650" w:type="dxa"/>
        </w:tcPr>
        <w:p w14:paraId="7ACCEE1C" w14:textId="4C2F3F81" w:rsidR="6CF95B73" w:rsidRDefault="6CF95B73" w:rsidP="6CF95B73">
          <w:pPr>
            <w:pStyle w:val="Header"/>
            <w:jc w:val="center"/>
          </w:pPr>
        </w:p>
      </w:tc>
      <w:tc>
        <w:tcPr>
          <w:tcW w:w="4650" w:type="dxa"/>
        </w:tcPr>
        <w:p w14:paraId="220355FC" w14:textId="0C8B2E7E" w:rsidR="6CF95B73" w:rsidRDefault="6CF95B73" w:rsidP="6CF95B73">
          <w:pPr>
            <w:pStyle w:val="Header"/>
            <w:ind w:right="-115"/>
            <w:jc w:val="right"/>
          </w:pPr>
        </w:p>
      </w:tc>
    </w:tr>
  </w:tbl>
  <w:p w14:paraId="4EB518A1" w14:textId="37106ED6" w:rsidR="6CF95B73" w:rsidRDefault="6CF95B73" w:rsidP="6CF95B7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FB"/>
    <w:rsid w:val="00155555"/>
    <w:rsid w:val="00177437"/>
    <w:rsid w:val="005E11E0"/>
    <w:rsid w:val="0060598B"/>
    <w:rsid w:val="006D2256"/>
    <w:rsid w:val="007F262B"/>
    <w:rsid w:val="009819FB"/>
    <w:rsid w:val="00C87FC9"/>
    <w:rsid w:val="00CA3A6A"/>
    <w:rsid w:val="00CC7DD0"/>
    <w:rsid w:val="00EF1772"/>
    <w:rsid w:val="0290C863"/>
    <w:rsid w:val="076DA07C"/>
    <w:rsid w:val="07ECF97B"/>
    <w:rsid w:val="0A28A802"/>
    <w:rsid w:val="0B291A1A"/>
    <w:rsid w:val="0C314010"/>
    <w:rsid w:val="11957EEB"/>
    <w:rsid w:val="1246FBE4"/>
    <w:rsid w:val="1252A592"/>
    <w:rsid w:val="14A6802A"/>
    <w:rsid w:val="1665C792"/>
    <w:rsid w:val="16699977"/>
    <w:rsid w:val="193664F3"/>
    <w:rsid w:val="1CD67D8B"/>
    <w:rsid w:val="1D4FFE3E"/>
    <w:rsid w:val="1E529B30"/>
    <w:rsid w:val="2475C7A0"/>
    <w:rsid w:val="2CA0329B"/>
    <w:rsid w:val="30CDE1FE"/>
    <w:rsid w:val="36FDA551"/>
    <w:rsid w:val="3C486E71"/>
    <w:rsid w:val="42BF336E"/>
    <w:rsid w:val="4304DEE3"/>
    <w:rsid w:val="43484195"/>
    <w:rsid w:val="4502A0F3"/>
    <w:rsid w:val="47DE9AF3"/>
    <w:rsid w:val="47FC1AA5"/>
    <w:rsid w:val="4831C0D1"/>
    <w:rsid w:val="49CC450B"/>
    <w:rsid w:val="4A4CA7A5"/>
    <w:rsid w:val="4D6265E5"/>
    <w:rsid w:val="4DE91F0B"/>
    <w:rsid w:val="4E0C13E3"/>
    <w:rsid w:val="4E108DE6"/>
    <w:rsid w:val="50864632"/>
    <w:rsid w:val="54B30E38"/>
    <w:rsid w:val="552DEED8"/>
    <w:rsid w:val="55B723E7"/>
    <w:rsid w:val="560F89AE"/>
    <w:rsid w:val="58F018A9"/>
    <w:rsid w:val="5974BB97"/>
    <w:rsid w:val="5D958308"/>
    <w:rsid w:val="5FC691ED"/>
    <w:rsid w:val="66425433"/>
    <w:rsid w:val="66774C50"/>
    <w:rsid w:val="6A932EC4"/>
    <w:rsid w:val="6B327930"/>
    <w:rsid w:val="6B87CCFC"/>
    <w:rsid w:val="6CEFD5F7"/>
    <w:rsid w:val="6CF24ED9"/>
    <w:rsid w:val="6CF95B73"/>
    <w:rsid w:val="6D628F30"/>
    <w:rsid w:val="6EE7E493"/>
    <w:rsid w:val="6FE13990"/>
    <w:rsid w:val="7375F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B7A57"/>
  <w15:chartTrackingRefBased/>
  <w15:docId w15:val="{667A6B9B-AEDF-4DFE-835A-6F25B647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1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77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77437"/>
  </w:style>
  <w:style w:type="character" w:customStyle="1" w:styleId="eop">
    <w:name w:val="eop"/>
    <w:basedOn w:val="DefaultParagraphFont"/>
    <w:rsid w:val="00177437"/>
  </w:style>
  <w:style w:type="paragraph" w:styleId="Header">
    <w:name w:val="header"/>
    <w:basedOn w:val="Normal"/>
    <w:uiPriority w:val="99"/>
    <w:unhideWhenUsed/>
    <w:rsid w:val="6CF95B73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CF95B73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3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5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  <SharedWithUsers xmlns="fdd4a545-9987-41dd-b3fc-2986e2ece13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6696AAF-AA2C-4045-9A66-93F682A914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EBC262-9F83-4988-8DAC-92508DDBB164}"/>
</file>

<file path=customXml/itemProps3.xml><?xml version="1.0" encoding="utf-8"?>
<ds:datastoreItem xmlns:ds="http://schemas.openxmlformats.org/officeDocument/2006/customXml" ds:itemID="{A231BB69-4765-4C45-9ACD-A4687A92EC3A}">
  <ds:schemaRefs>
    <ds:schemaRef ds:uri="http://schemas.microsoft.com/office/2006/metadata/properties"/>
    <ds:schemaRef ds:uri="http://schemas.microsoft.com/office/infopath/2007/PartnerControls"/>
    <ds:schemaRef ds:uri="8dfb4af7-f1d2-4ca1-91ce-7e48cdff2cba"/>
    <ds:schemaRef ds:uri="62b6ec00-2529-4665-b677-1384d6b9d6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 Popa</dc:creator>
  <cp:keywords/>
  <dc:description/>
  <cp:lastModifiedBy>Florentina Popa</cp:lastModifiedBy>
  <cp:revision>2</cp:revision>
  <dcterms:created xsi:type="dcterms:W3CDTF">2026-04-15T11:26:00Z</dcterms:created>
  <dcterms:modified xsi:type="dcterms:W3CDTF">2026-04-15T11:26:00Z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  <property fmtid="{D5CDD505-2E9C-101B-9397-08002B2CF9AE}" pid="4" name="Order">
    <vt:r8>6034100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