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1551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75"/>
        <w:gridCol w:w="1755"/>
        <w:gridCol w:w="893"/>
        <w:gridCol w:w="1230"/>
        <w:gridCol w:w="1914"/>
        <w:gridCol w:w="1874"/>
        <w:gridCol w:w="2310"/>
      </w:tblGrid>
      <w:tr w:rsidRPr="005B07E1" w:rsidR="00C60A4D" w:rsidTr="7492182E" w14:paraId="185B78CF" w14:textId="77777777">
        <w:trPr>
          <w:trHeight w:val="300"/>
        </w:trPr>
        <w:tc>
          <w:tcPr>
            <w:tcW w:w="15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hideMark/>
          </w:tcPr>
          <w:p w:rsidRPr="005B07E1" w:rsidR="00C60A4D" w:rsidP="78FE004C" w:rsidRDefault="00D83F10" w14:paraId="7224CB1C" w14:textId="1AF38F28">
            <w:pPr>
              <w:spacing w:after="0" w:line="240" w:lineRule="auto"/>
              <w:textAlignment w:val="baseline"/>
              <w:rPr>
                <w:rFonts w:asciiTheme="majorHAnsi" w:hAnsiTheme="majorHAnsi" w:eastAsiaTheme="majorEastAsia" w:cstheme="majorBidi"/>
                <w:b/>
                <w:bCs/>
                <w:sz w:val="10"/>
                <w:szCs w:val="10"/>
                <w:lang w:eastAsia="en-GB"/>
              </w:rPr>
            </w:pPr>
            <w:r w:rsidRPr="78FE004C">
              <w:rPr>
                <w:rFonts w:asciiTheme="majorHAnsi" w:hAnsiTheme="majorHAnsi" w:eastAsiaTheme="majorEastAsia" w:cstheme="majorBidi"/>
                <w:b/>
                <w:bCs/>
                <w:sz w:val="16"/>
                <w:szCs w:val="16"/>
                <w:shd w:val="clear" w:color="auto" w:fill="FFFF00"/>
                <w:lang w:eastAsia="en-GB"/>
              </w:rPr>
              <w:t>EAGLES</w:t>
            </w:r>
            <w:r w:rsidRPr="78FE004C" w:rsidR="193CFDD8">
              <w:rPr>
                <w:rFonts w:asciiTheme="majorHAnsi" w:hAnsiTheme="majorHAnsi" w:eastAsiaTheme="majorEastAsia" w:cstheme="majorBidi"/>
                <w:b/>
                <w:bCs/>
                <w:sz w:val="16"/>
                <w:szCs w:val="16"/>
                <w:shd w:val="clear" w:color="auto" w:fill="FFFF00"/>
                <w:lang w:eastAsia="en-GB"/>
              </w:rPr>
              <w:t xml:space="preserve"> </w:t>
            </w:r>
            <w:r w:rsidRPr="78FE004C" w:rsidR="2FD20EF5">
              <w:rPr>
                <w:rFonts w:asciiTheme="majorHAnsi" w:hAnsiTheme="majorHAnsi" w:eastAsiaTheme="majorEastAsia" w:cstheme="majorBidi"/>
                <w:b/>
                <w:bCs/>
                <w:sz w:val="16"/>
                <w:szCs w:val="16"/>
                <w:shd w:val="clear" w:color="auto" w:fill="FFFF00"/>
                <w:lang w:eastAsia="en-GB"/>
              </w:rPr>
              <w:t>Timetable</w:t>
            </w:r>
          </w:p>
        </w:tc>
        <w:tc>
          <w:tcPr>
            <w:tcW w:w="17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hideMark/>
          </w:tcPr>
          <w:p w:rsidRPr="005B07E1" w:rsidR="00C60A4D" w:rsidP="78FE004C" w:rsidRDefault="00C60A4D" w14:paraId="735F2373" w14:textId="77777777">
            <w:pPr>
              <w:spacing w:after="0" w:line="240" w:lineRule="auto"/>
              <w:textAlignment w:val="baseline"/>
              <w:rPr>
                <w:rFonts w:asciiTheme="majorHAnsi" w:hAnsiTheme="majorHAnsi" w:eastAsiaTheme="majorEastAsia" w:cstheme="majorBidi"/>
                <w:b/>
                <w:bCs/>
                <w:sz w:val="10"/>
                <w:szCs w:val="10"/>
                <w:lang w:eastAsia="en-GB"/>
              </w:rPr>
            </w:pPr>
            <w:r w:rsidRPr="78FE004C">
              <w:rPr>
                <w:rFonts w:asciiTheme="majorHAnsi" w:hAnsiTheme="majorHAnsi" w:eastAsiaTheme="majorEastAsia" w:cstheme="majorBidi"/>
                <w:b/>
                <w:bCs/>
                <w:sz w:val="16"/>
                <w:szCs w:val="16"/>
                <w:lang w:eastAsia="en-GB"/>
              </w:rPr>
              <w:t>Monday </w:t>
            </w:r>
          </w:p>
        </w:tc>
        <w:tc>
          <w:tcPr>
            <w:tcW w:w="2123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hideMark/>
          </w:tcPr>
          <w:p w:rsidRPr="005B07E1" w:rsidR="00C60A4D" w:rsidP="78FE004C" w:rsidRDefault="00C60A4D" w14:paraId="68B51348" w14:textId="12C3ABF7">
            <w:pPr>
              <w:spacing w:after="0" w:line="240" w:lineRule="auto"/>
              <w:textAlignment w:val="baseline"/>
              <w:rPr>
                <w:rFonts w:asciiTheme="majorHAnsi" w:hAnsiTheme="majorHAnsi" w:eastAsiaTheme="majorEastAsia" w:cstheme="majorBidi"/>
                <w:b/>
                <w:bCs/>
                <w:sz w:val="16"/>
                <w:szCs w:val="16"/>
                <w:lang w:eastAsia="en-GB"/>
              </w:rPr>
            </w:pPr>
            <w:r w:rsidRPr="78FE004C">
              <w:rPr>
                <w:rFonts w:asciiTheme="majorHAnsi" w:hAnsiTheme="majorHAnsi" w:eastAsiaTheme="majorEastAsia" w:cstheme="majorBidi"/>
                <w:b/>
                <w:bCs/>
                <w:sz w:val="16"/>
                <w:szCs w:val="16"/>
                <w:lang w:eastAsia="en-GB"/>
              </w:rPr>
              <w:t>Tuesday </w:t>
            </w:r>
          </w:p>
        </w:tc>
        <w:tc>
          <w:tcPr>
            <w:tcW w:w="191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hideMark/>
          </w:tcPr>
          <w:p w:rsidRPr="005B07E1" w:rsidR="00C60A4D" w:rsidP="78FE004C" w:rsidRDefault="1051AA11" w14:paraId="1B0790B1" w14:textId="681D0A34">
            <w:pPr>
              <w:spacing w:after="0" w:line="240" w:lineRule="auto"/>
              <w:textAlignment w:val="baseline"/>
              <w:rPr>
                <w:rFonts w:asciiTheme="majorHAnsi" w:hAnsiTheme="majorHAnsi" w:eastAsiaTheme="majorEastAsia" w:cstheme="majorBidi"/>
                <w:b/>
                <w:bCs/>
                <w:sz w:val="10"/>
                <w:szCs w:val="10"/>
                <w:lang w:eastAsia="en-GB"/>
              </w:rPr>
            </w:pPr>
            <w:r w:rsidRPr="78FE004C">
              <w:rPr>
                <w:rFonts w:asciiTheme="majorHAnsi" w:hAnsiTheme="majorHAnsi" w:eastAsiaTheme="majorEastAsia" w:cstheme="majorBidi"/>
                <w:b/>
                <w:bCs/>
                <w:sz w:val="16"/>
                <w:szCs w:val="16"/>
                <w:lang w:eastAsia="en-GB"/>
              </w:rPr>
              <w:t>Wednesday </w:t>
            </w:r>
          </w:p>
        </w:tc>
        <w:tc>
          <w:tcPr>
            <w:tcW w:w="187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hideMark/>
          </w:tcPr>
          <w:p w:rsidRPr="005B07E1" w:rsidR="00C60A4D" w:rsidP="78FE004C" w:rsidRDefault="00C60A4D" w14:paraId="73FA8064" w14:textId="283A9994">
            <w:pPr>
              <w:spacing w:after="0" w:line="240" w:lineRule="auto"/>
              <w:textAlignment w:val="baseline"/>
              <w:rPr>
                <w:rFonts w:asciiTheme="majorHAnsi" w:hAnsiTheme="majorHAnsi" w:eastAsiaTheme="majorEastAsia" w:cstheme="majorBidi"/>
                <w:b/>
                <w:bCs/>
                <w:sz w:val="10"/>
                <w:szCs w:val="10"/>
                <w:lang w:eastAsia="en-GB"/>
              </w:rPr>
            </w:pPr>
            <w:r w:rsidRPr="78FE004C">
              <w:rPr>
                <w:rFonts w:asciiTheme="majorHAnsi" w:hAnsiTheme="majorHAnsi" w:eastAsiaTheme="majorEastAsia" w:cstheme="majorBidi"/>
                <w:b/>
                <w:bCs/>
                <w:sz w:val="16"/>
                <w:szCs w:val="16"/>
                <w:lang w:eastAsia="en-GB"/>
              </w:rPr>
              <w:t>Thursday </w:t>
            </w:r>
            <w:r w:rsidR="004E7B9A">
              <w:rPr>
                <w:rFonts w:asciiTheme="majorHAnsi" w:hAnsiTheme="majorHAnsi" w:eastAsiaTheme="majorEastAsia" w:cstheme="majorBidi"/>
                <w:b/>
                <w:bCs/>
                <w:sz w:val="16"/>
                <w:szCs w:val="16"/>
                <w:lang w:eastAsia="en-GB"/>
              </w:rPr>
              <w:t xml:space="preserve"> </w:t>
            </w:r>
            <w:r w:rsidRPr="78FE004C" w:rsidR="004E7B9A">
              <w:rPr>
                <w:rFonts w:asciiTheme="majorHAnsi" w:hAnsiTheme="majorHAnsi" w:eastAsiaTheme="majorEastAsia" w:cstheme="majorBidi"/>
                <w:b/>
                <w:bCs/>
                <w:sz w:val="16"/>
                <w:szCs w:val="16"/>
                <w:lang w:eastAsia="en-GB"/>
              </w:rPr>
              <w:t>PPA PM</w:t>
            </w:r>
          </w:p>
        </w:tc>
        <w:tc>
          <w:tcPr>
            <w:tcW w:w="231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hideMark/>
          </w:tcPr>
          <w:p w:rsidRPr="005B07E1" w:rsidR="00C60A4D" w:rsidP="78FE004C" w:rsidRDefault="00C60A4D" w14:paraId="40D23E03" w14:textId="77777777">
            <w:pPr>
              <w:spacing w:after="0" w:line="240" w:lineRule="auto"/>
              <w:textAlignment w:val="baseline"/>
              <w:rPr>
                <w:rFonts w:asciiTheme="majorHAnsi" w:hAnsiTheme="majorHAnsi" w:eastAsiaTheme="majorEastAsia" w:cstheme="majorBidi"/>
                <w:b/>
                <w:bCs/>
                <w:sz w:val="10"/>
                <w:szCs w:val="10"/>
                <w:lang w:eastAsia="en-GB"/>
              </w:rPr>
            </w:pPr>
            <w:r w:rsidRPr="78FE004C">
              <w:rPr>
                <w:rFonts w:asciiTheme="majorHAnsi" w:hAnsiTheme="majorHAnsi" w:eastAsiaTheme="majorEastAsia" w:cstheme="majorBidi"/>
                <w:b/>
                <w:bCs/>
                <w:sz w:val="16"/>
                <w:szCs w:val="16"/>
                <w:lang w:eastAsia="en-GB"/>
              </w:rPr>
              <w:t>Friday </w:t>
            </w:r>
          </w:p>
        </w:tc>
      </w:tr>
      <w:tr w:rsidRPr="005B07E1" w:rsidR="00B6746F" w:rsidTr="7492182E" w14:paraId="08C9F5DE" w14:textId="77777777">
        <w:trPr>
          <w:trHeight w:val="300"/>
        </w:trPr>
        <w:tc>
          <w:tcPr>
            <w:tcW w:w="15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hideMark/>
          </w:tcPr>
          <w:p w:rsidRPr="005B07E1" w:rsidR="00B6746F" w:rsidP="78FE004C" w:rsidRDefault="00B6746F" w14:paraId="01BF442E" w14:textId="77777777">
            <w:pPr>
              <w:spacing w:after="0" w:line="240" w:lineRule="auto"/>
              <w:textAlignment w:val="baseline"/>
              <w:rPr>
                <w:rFonts w:asciiTheme="majorHAnsi" w:hAnsiTheme="majorHAnsi" w:eastAsiaTheme="majorEastAsia" w:cstheme="majorBidi"/>
                <w:b/>
                <w:bCs/>
                <w:sz w:val="10"/>
                <w:szCs w:val="10"/>
                <w:lang w:eastAsia="en-GB"/>
              </w:rPr>
            </w:pPr>
            <w:r w:rsidRPr="78FE004C">
              <w:rPr>
                <w:rFonts w:asciiTheme="majorHAnsi" w:hAnsiTheme="majorHAnsi" w:eastAsiaTheme="majorEastAsia" w:cstheme="majorBidi"/>
                <w:b/>
                <w:bCs/>
                <w:sz w:val="16"/>
                <w:szCs w:val="16"/>
                <w:lang w:eastAsia="en-GB"/>
              </w:rPr>
              <w:t>8.45- 8.55 </w:t>
            </w:r>
          </w:p>
        </w:tc>
        <w:tc>
          <w:tcPr>
            <w:tcW w:w="17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hideMark/>
          </w:tcPr>
          <w:p w:rsidRPr="005B07E1" w:rsidR="00B6746F" w:rsidP="78FE004C" w:rsidRDefault="5EF587CB" w14:paraId="6F50F38C" w14:textId="6012D01A">
            <w:pPr>
              <w:spacing w:after="0" w:line="240" w:lineRule="auto"/>
              <w:textAlignment w:val="baseline"/>
              <w:rPr>
                <w:rFonts w:asciiTheme="majorHAnsi" w:hAnsiTheme="majorHAnsi" w:eastAsiaTheme="majorEastAsia" w:cstheme="majorBidi"/>
                <w:sz w:val="16"/>
                <w:szCs w:val="16"/>
                <w:lang w:eastAsia="en-GB"/>
              </w:rPr>
            </w:pPr>
            <w:r w:rsidRPr="78FE004C">
              <w:rPr>
                <w:rFonts w:asciiTheme="majorHAnsi" w:hAnsiTheme="majorHAnsi" w:eastAsiaTheme="majorEastAsia" w:cstheme="majorBidi"/>
                <w:sz w:val="16"/>
                <w:szCs w:val="16"/>
                <w:lang w:eastAsia="en-GB"/>
              </w:rPr>
              <w:t>Arithmetic morning work</w:t>
            </w:r>
          </w:p>
        </w:tc>
        <w:tc>
          <w:tcPr>
            <w:tcW w:w="2123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  <w:hideMark/>
          </w:tcPr>
          <w:p w:rsidRPr="005B07E1" w:rsidR="00B6746F" w:rsidP="78FE004C" w:rsidRDefault="5EF587CB" w14:paraId="7C063797" w14:textId="190BBD91">
            <w:pPr>
              <w:spacing w:after="0" w:line="240" w:lineRule="auto"/>
              <w:textAlignment w:val="baseline"/>
              <w:rPr>
                <w:rFonts w:asciiTheme="majorHAnsi" w:hAnsiTheme="majorHAnsi" w:eastAsiaTheme="majorEastAsia" w:cstheme="majorBidi"/>
                <w:sz w:val="16"/>
                <w:szCs w:val="16"/>
                <w:lang w:eastAsia="en-GB"/>
              </w:rPr>
            </w:pPr>
            <w:r w:rsidRPr="78FE004C">
              <w:rPr>
                <w:rFonts w:asciiTheme="majorHAnsi" w:hAnsiTheme="majorHAnsi" w:eastAsiaTheme="majorEastAsia" w:cstheme="majorBidi"/>
                <w:sz w:val="16"/>
                <w:szCs w:val="16"/>
                <w:lang w:eastAsia="en-GB"/>
              </w:rPr>
              <w:t>Arithmetic morning work</w:t>
            </w:r>
          </w:p>
        </w:tc>
        <w:tc>
          <w:tcPr>
            <w:tcW w:w="191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hideMark/>
          </w:tcPr>
          <w:p w:rsidRPr="005B07E1" w:rsidR="00B6746F" w:rsidP="78FE004C" w:rsidRDefault="5EF587CB" w14:paraId="74BA22BC" w14:textId="6012D01A">
            <w:pPr>
              <w:spacing w:after="0" w:line="240" w:lineRule="auto"/>
              <w:textAlignment w:val="baseline"/>
              <w:rPr>
                <w:rFonts w:asciiTheme="majorHAnsi" w:hAnsiTheme="majorHAnsi" w:eastAsiaTheme="majorEastAsia" w:cstheme="majorBidi"/>
                <w:sz w:val="16"/>
                <w:szCs w:val="16"/>
                <w:lang w:eastAsia="en-GB"/>
              </w:rPr>
            </w:pPr>
            <w:r w:rsidRPr="78FE004C">
              <w:rPr>
                <w:rFonts w:asciiTheme="majorHAnsi" w:hAnsiTheme="majorHAnsi" w:eastAsiaTheme="majorEastAsia" w:cstheme="majorBidi"/>
                <w:sz w:val="16"/>
                <w:szCs w:val="16"/>
                <w:lang w:eastAsia="en-GB"/>
              </w:rPr>
              <w:t>Arithmetic morning work</w:t>
            </w:r>
          </w:p>
          <w:p w:rsidRPr="005B07E1" w:rsidR="00B6746F" w:rsidP="78FE004C" w:rsidRDefault="00B6746F" w14:paraId="3BE30599" w14:textId="54B101F9">
            <w:pPr>
              <w:spacing w:after="0" w:line="240" w:lineRule="auto"/>
              <w:textAlignment w:val="baseline"/>
              <w:rPr>
                <w:rFonts w:asciiTheme="majorHAnsi" w:hAnsiTheme="majorHAnsi" w:eastAsiaTheme="majorEastAsia" w:cstheme="majorBidi"/>
                <w:sz w:val="16"/>
                <w:szCs w:val="16"/>
                <w:lang w:eastAsia="en-GB"/>
              </w:rPr>
            </w:pPr>
          </w:p>
        </w:tc>
        <w:tc>
          <w:tcPr>
            <w:tcW w:w="187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hideMark/>
          </w:tcPr>
          <w:p w:rsidRPr="005B07E1" w:rsidR="00B6746F" w:rsidP="78FE004C" w:rsidRDefault="5EF587CB" w14:paraId="24A0FB60" w14:textId="6012D01A">
            <w:pPr>
              <w:spacing w:after="0" w:line="240" w:lineRule="auto"/>
              <w:rPr>
                <w:rFonts w:asciiTheme="majorHAnsi" w:hAnsiTheme="majorHAnsi" w:eastAsiaTheme="majorEastAsia" w:cstheme="majorBidi"/>
                <w:sz w:val="16"/>
                <w:szCs w:val="16"/>
                <w:lang w:eastAsia="en-GB"/>
              </w:rPr>
            </w:pPr>
            <w:r w:rsidRPr="78FE004C">
              <w:rPr>
                <w:rFonts w:asciiTheme="majorHAnsi" w:hAnsiTheme="majorHAnsi" w:eastAsiaTheme="majorEastAsia" w:cstheme="majorBidi"/>
                <w:sz w:val="16"/>
                <w:szCs w:val="16"/>
                <w:lang w:eastAsia="en-GB"/>
              </w:rPr>
              <w:t>Arithmetic morning work</w:t>
            </w:r>
          </w:p>
          <w:p w:rsidRPr="005B07E1" w:rsidR="00B6746F" w:rsidP="78FE004C" w:rsidRDefault="00B6746F" w14:paraId="75827999" w14:textId="0D2AC883">
            <w:pPr>
              <w:spacing w:after="0" w:line="240" w:lineRule="auto"/>
              <w:rPr>
                <w:rFonts w:asciiTheme="majorHAnsi" w:hAnsiTheme="majorHAnsi" w:eastAsiaTheme="majorEastAsia" w:cstheme="majorBidi"/>
                <w:sz w:val="16"/>
                <w:szCs w:val="16"/>
                <w:lang w:eastAsia="en-GB"/>
              </w:rPr>
            </w:pPr>
          </w:p>
        </w:tc>
        <w:tc>
          <w:tcPr>
            <w:tcW w:w="231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hideMark/>
          </w:tcPr>
          <w:p w:rsidRPr="005B07E1" w:rsidR="00B6746F" w:rsidP="78FE004C" w:rsidRDefault="5EF587CB" w14:paraId="2EC3100F" w14:textId="6012D01A">
            <w:pPr>
              <w:spacing w:after="0" w:line="240" w:lineRule="auto"/>
              <w:rPr>
                <w:rFonts w:asciiTheme="majorHAnsi" w:hAnsiTheme="majorHAnsi" w:eastAsiaTheme="majorEastAsia" w:cstheme="majorBidi"/>
                <w:sz w:val="16"/>
                <w:szCs w:val="16"/>
                <w:lang w:eastAsia="en-GB"/>
              </w:rPr>
            </w:pPr>
            <w:r w:rsidRPr="78FE004C">
              <w:rPr>
                <w:rFonts w:asciiTheme="majorHAnsi" w:hAnsiTheme="majorHAnsi" w:eastAsiaTheme="majorEastAsia" w:cstheme="majorBidi"/>
                <w:sz w:val="16"/>
                <w:szCs w:val="16"/>
                <w:lang w:eastAsia="en-GB"/>
              </w:rPr>
              <w:t>Arithmetic morning work</w:t>
            </w:r>
          </w:p>
          <w:p w:rsidRPr="005B07E1" w:rsidR="00B6746F" w:rsidP="78FE004C" w:rsidRDefault="00B6746F" w14:paraId="61C22EFC" w14:textId="3630A859">
            <w:pPr>
              <w:spacing w:after="0" w:line="240" w:lineRule="auto"/>
              <w:rPr>
                <w:rFonts w:asciiTheme="majorHAnsi" w:hAnsiTheme="majorHAnsi" w:eastAsiaTheme="majorEastAsia" w:cstheme="majorBidi"/>
                <w:sz w:val="16"/>
                <w:szCs w:val="16"/>
                <w:lang w:eastAsia="en-GB"/>
              </w:rPr>
            </w:pPr>
          </w:p>
        </w:tc>
      </w:tr>
      <w:tr w:rsidRPr="005B07E1" w:rsidR="00B6746F" w:rsidTr="7492182E" w14:paraId="30B0F3D9" w14:textId="77777777">
        <w:trPr>
          <w:trHeight w:val="300"/>
        </w:trPr>
        <w:tc>
          <w:tcPr>
            <w:tcW w:w="15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hideMark/>
          </w:tcPr>
          <w:p w:rsidRPr="005B07E1" w:rsidR="00B6746F" w:rsidP="78FE004C" w:rsidRDefault="00B6746F" w14:paraId="0800BF56" w14:textId="77777777">
            <w:pPr>
              <w:spacing w:after="0" w:line="240" w:lineRule="auto"/>
              <w:textAlignment w:val="baseline"/>
              <w:rPr>
                <w:rFonts w:asciiTheme="majorHAnsi" w:hAnsiTheme="majorHAnsi" w:eastAsiaTheme="majorEastAsia" w:cstheme="majorBidi"/>
                <w:b/>
                <w:bCs/>
                <w:sz w:val="10"/>
                <w:szCs w:val="10"/>
                <w:lang w:eastAsia="en-GB"/>
              </w:rPr>
            </w:pPr>
            <w:r w:rsidRPr="78FE004C">
              <w:rPr>
                <w:rFonts w:asciiTheme="majorHAnsi" w:hAnsiTheme="majorHAnsi" w:eastAsiaTheme="majorEastAsia" w:cstheme="majorBidi"/>
                <w:b/>
                <w:bCs/>
                <w:sz w:val="16"/>
                <w:szCs w:val="16"/>
                <w:lang w:eastAsia="en-GB"/>
              </w:rPr>
              <w:t>8.55- 9.40 </w:t>
            </w:r>
          </w:p>
        </w:tc>
        <w:tc>
          <w:tcPr>
            <w:tcW w:w="17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hideMark/>
          </w:tcPr>
          <w:p w:rsidRPr="005B07E1" w:rsidR="00B6746F" w:rsidP="78FE004C" w:rsidRDefault="00B6746F" w14:paraId="248C9408" w14:textId="3ED3301B">
            <w:pPr>
              <w:spacing w:after="0" w:line="240" w:lineRule="auto"/>
              <w:textAlignment w:val="baseline"/>
              <w:rPr>
                <w:rFonts w:asciiTheme="majorHAnsi" w:hAnsiTheme="majorHAnsi" w:eastAsiaTheme="majorEastAsia" w:cstheme="majorBidi"/>
                <w:sz w:val="16"/>
                <w:szCs w:val="16"/>
                <w:lang w:eastAsia="en-GB"/>
              </w:rPr>
            </w:pPr>
            <w:r w:rsidRPr="78FE004C">
              <w:rPr>
                <w:rFonts w:asciiTheme="majorHAnsi" w:hAnsiTheme="majorHAnsi" w:eastAsiaTheme="majorEastAsia" w:cstheme="majorBidi"/>
                <w:sz w:val="16"/>
                <w:szCs w:val="16"/>
                <w:lang w:eastAsia="en-GB"/>
              </w:rPr>
              <w:t>T</w:t>
            </w:r>
            <w:r w:rsidRPr="78FE004C" w:rsidR="4BF90D49">
              <w:rPr>
                <w:rFonts w:asciiTheme="majorHAnsi" w:hAnsiTheme="majorHAnsi" w:eastAsiaTheme="majorEastAsia" w:cstheme="majorBidi"/>
                <w:sz w:val="16"/>
                <w:szCs w:val="16"/>
                <w:lang w:eastAsia="en-GB"/>
              </w:rPr>
              <w:t>alk for Reading</w:t>
            </w:r>
          </w:p>
        </w:tc>
        <w:tc>
          <w:tcPr>
            <w:tcW w:w="2123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  <w:hideMark/>
          </w:tcPr>
          <w:p w:rsidRPr="005B07E1" w:rsidR="00B6746F" w:rsidP="78FE004C" w:rsidRDefault="059197B5" w14:paraId="11F10FA7" w14:textId="7A64B756">
            <w:pPr>
              <w:spacing w:after="0" w:line="240" w:lineRule="auto"/>
              <w:textAlignment w:val="baseline"/>
              <w:rPr>
                <w:rFonts w:asciiTheme="majorHAnsi" w:hAnsiTheme="majorHAnsi" w:eastAsiaTheme="majorEastAsia" w:cstheme="majorBidi"/>
                <w:sz w:val="16"/>
                <w:szCs w:val="16"/>
                <w:lang w:eastAsia="en-GB"/>
              </w:rPr>
            </w:pPr>
            <w:r w:rsidRPr="78FE004C">
              <w:rPr>
                <w:rFonts w:asciiTheme="majorHAnsi" w:hAnsiTheme="majorHAnsi" w:eastAsiaTheme="majorEastAsia" w:cstheme="majorBidi"/>
                <w:sz w:val="16"/>
                <w:szCs w:val="16"/>
                <w:lang w:eastAsia="en-GB"/>
              </w:rPr>
              <w:t>Talk for Reading</w:t>
            </w:r>
          </w:p>
        </w:tc>
        <w:tc>
          <w:tcPr>
            <w:tcW w:w="191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hideMark/>
          </w:tcPr>
          <w:p w:rsidRPr="005B07E1" w:rsidR="00B6746F" w:rsidP="78FE004C" w:rsidRDefault="00B6746F" w14:paraId="466DA7F7" w14:textId="27181267">
            <w:pPr>
              <w:spacing w:after="0" w:line="240" w:lineRule="auto"/>
              <w:textAlignment w:val="baseline"/>
              <w:rPr>
                <w:rFonts w:asciiTheme="majorHAnsi" w:hAnsiTheme="majorHAnsi" w:eastAsiaTheme="majorEastAsia" w:cstheme="majorBidi"/>
                <w:sz w:val="16"/>
                <w:szCs w:val="16"/>
                <w:lang w:eastAsia="en-GB"/>
              </w:rPr>
            </w:pPr>
            <w:r w:rsidRPr="78FE004C">
              <w:rPr>
                <w:rFonts w:asciiTheme="majorHAnsi" w:hAnsiTheme="majorHAnsi" w:eastAsiaTheme="majorEastAsia" w:cstheme="majorBidi"/>
                <w:sz w:val="16"/>
                <w:szCs w:val="16"/>
                <w:lang w:eastAsia="en-GB"/>
              </w:rPr>
              <w:t>T</w:t>
            </w:r>
            <w:r w:rsidRPr="78FE004C" w:rsidR="4AA9EDE6">
              <w:rPr>
                <w:rFonts w:asciiTheme="majorHAnsi" w:hAnsiTheme="majorHAnsi" w:eastAsiaTheme="majorEastAsia" w:cstheme="majorBidi"/>
                <w:sz w:val="16"/>
                <w:szCs w:val="16"/>
                <w:lang w:eastAsia="en-GB"/>
              </w:rPr>
              <w:t>alk for Reading</w:t>
            </w:r>
          </w:p>
        </w:tc>
        <w:tc>
          <w:tcPr>
            <w:tcW w:w="1874" w:type="dxa"/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tcMar/>
            <w:hideMark/>
          </w:tcPr>
          <w:p w:rsidRPr="005B07E1" w:rsidR="00B6746F" w:rsidP="78FE004C" w:rsidRDefault="00B6746F" w14:paraId="062EC1E1" w14:textId="3481C64C">
            <w:pPr>
              <w:spacing w:after="0" w:line="240" w:lineRule="auto"/>
              <w:rPr>
                <w:rFonts w:asciiTheme="majorHAnsi" w:hAnsiTheme="majorHAnsi" w:eastAsiaTheme="majorEastAsia" w:cstheme="majorBidi"/>
                <w:sz w:val="16"/>
                <w:szCs w:val="16"/>
                <w:lang w:eastAsia="en-GB"/>
              </w:rPr>
            </w:pPr>
            <w:r w:rsidRPr="78FE004C">
              <w:rPr>
                <w:rFonts w:asciiTheme="majorHAnsi" w:hAnsiTheme="majorHAnsi" w:eastAsiaTheme="majorEastAsia" w:cstheme="majorBidi"/>
                <w:sz w:val="16"/>
                <w:szCs w:val="16"/>
                <w:lang w:eastAsia="en-GB"/>
              </w:rPr>
              <w:t>T</w:t>
            </w:r>
            <w:r w:rsidRPr="78FE004C" w:rsidR="5669E42C">
              <w:rPr>
                <w:rFonts w:asciiTheme="majorHAnsi" w:hAnsiTheme="majorHAnsi" w:eastAsiaTheme="majorEastAsia" w:cstheme="majorBidi"/>
                <w:sz w:val="16"/>
                <w:szCs w:val="16"/>
                <w:lang w:eastAsia="en-GB"/>
              </w:rPr>
              <w:t>alk for Reading</w:t>
            </w:r>
          </w:p>
        </w:tc>
        <w:tc>
          <w:tcPr>
            <w:tcW w:w="231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hideMark/>
          </w:tcPr>
          <w:p w:rsidRPr="005B07E1" w:rsidR="00B6746F" w:rsidP="78FE004C" w:rsidRDefault="00B6746F" w14:paraId="0CBF7D50" w14:textId="5866021B">
            <w:pPr>
              <w:spacing w:after="0" w:line="240" w:lineRule="auto"/>
              <w:rPr>
                <w:rFonts w:asciiTheme="majorHAnsi" w:hAnsiTheme="majorHAnsi" w:eastAsiaTheme="majorEastAsia" w:cstheme="majorBidi"/>
                <w:sz w:val="16"/>
                <w:szCs w:val="16"/>
                <w:lang w:eastAsia="en-GB"/>
              </w:rPr>
            </w:pPr>
            <w:r w:rsidRPr="78FE004C">
              <w:rPr>
                <w:rFonts w:asciiTheme="majorHAnsi" w:hAnsiTheme="majorHAnsi" w:eastAsiaTheme="majorEastAsia" w:cstheme="majorBidi"/>
                <w:sz w:val="16"/>
                <w:szCs w:val="16"/>
                <w:lang w:eastAsia="en-GB"/>
              </w:rPr>
              <w:t>T</w:t>
            </w:r>
            <w:r w:rsidRPr="78FE004C" w:rsidR="04513D71">
              <w:rPr>
                <w:rFonts w:asciiTheme="majorHAnsi" w:hAnsiTheme="majorHAnsi" w:eastAsiaTheme="majorEastAsia" w:cstheme="majorBidi"/>
                <w:sz w:val="16"/>
                <w:szCs w:val="16"/>
                <w:lang w:eastAsia="en-GB"/>
              </w:rPr>
              <w:t>alk for Reading</w:t>
            </w:r>
          </w:p>
        </w:tc>
      </w:tr>
      <w:tr w:rsidRPr="005B07E1" w:rsidR="00B6746F" w:rsidTr="7492182E" w14:paraId="23F5B792" w14:textId="77777777">
        <w:trPr>
          <w:trHeight w:val="300"/>
        </w:trPr>
        <w:tc>
          <w:tcPr>
            <w:tcW w:w="15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hideMark/>
          </w:tcPr>
          <w:p w:rsidRPr="005B07E1" w:rsidR="00B6746F" w:rsidP="78FE004C" w:rsidRDefault="00B6746F" w14:paraId="73C8B173" w14:textId="77777777">
            <w:pPr>
              <w:spacing w:after="0" w:line="240" w:lineRule="auto"/>
              <w:textAlignment w:val="baseline"/>
              <w:rPr>
                <w:rFonts w:asciiTheme="majorHAnsi" w:hAnsiTheme="majorHAnsi" w:eastAsiaTheme="majorEastAsia" w:cstheme="majorBidi"/>
                <w:b/>
                <w:bCs/>
                <w:sz w:val="10"/>
                <w:szCs w:val="10"/>
                <w:lang w:eastAsia="en-GB"/>
              </w:rPr>
            </w:pPr>
            <w:r w:rsidRPr="78FE004C">
              <w:rPr>
                <w:rFonts w:asciiTheme="majorHAnsi" w:hAnsiTheme="majorHAnsi" w:eastAsiaTheme="majorEastAsia" w:cstheme="majorBidi"/>
                <w:b/>
                <w:bCs/>
                <w:sz w:val="16"/>
                <w:szCs w:val="16"/>
                <w:lang w:eastAsia="en-GB"/>
              </w:rPr>
              <w:t>9.40- 10.30 </w:t>
            </w:r>
          </w:p>
        </w:tc>
        <w:tc>
          <w:tcPr>
            <w:tcW w:w="17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hideMark/>
          </w:tcPr>
          <w:p w:rsidRPr="005B07E1" w:rsidR="00B6746F" w:rsidP="78FE004C" w:rsidRDefault="0FEE9425" w14:paraId="347688FC" w14:textId="6A9CCA86">
            <w:pPr>
              <w:spacing w:after="0" w:line="240" w:lineRule="auto"/>
              <w:textAlignment w:val="baseline"/>
              <w:rPr>
                <w:rFonts w:asciiTheme="majorHAnsi" w:hAnsiTheme="majorHAnsi" w:eastAsiaTheme="majorEastAsia" w:cstheme="majorBidi"/>
                <w:sz w:val="16"/>
                <w:szCs w:val="16"/>
                <w:lang w:eastAsia="en-GB"/>
              </w:rPr>
            </w:pPr>
            <w:r w:rsidRPr="78FE004C">
              <w:rPr>
                <w:rFonts w:asciiTheme="majorHAnsi" w:hAnsiTheme="majorHAnsi" w:eastAsiaTheme="majorEastAsia" w:cstheme="majorBidi"/>
                <w:sz w:val="16"/>
                <w:szCs w:val="16"/>
                <w:lang w:eastAsia="en-GB"/>
              </w:rPr>
              <w:t>Spelling</w:t>
            </w:r>
            <w:r w:rsidR="00EC098E">
              <w:rPr>
                <w:rFonts w:asciiTheme="majorHAnsi" w:hAnsiTheme="majorHAnsi" w:eastAsiaTheme="majorEastAsia" w:cstheme="majorBidi"/>
                <w:sz w:val="16"/>
                <w:szCs w:val="16"/>
                <w:lang w:eastAsia="en-GB"/>
              </w:rPr>
              <w:t xml:space="preserve"> /</w:t>
            </w:r>
          </w:p>
          <w:p w:rsidRPr="005B07E1" w:rsidR="00B6746F" w:rsidP="78FE004C" w:rsidRDefault="0FEE9425" w14:paraId="321F0339" w14:textId="35494CCF">
            <w:pPr>
              <w:spacing w:after="0" w:line="240" w:lineRule="auto"/>
              <w:textAlignment w:val="baseline"/>
              <w:rPr>
                <w:rFonts w:asciiTheme="majorHAnsi" w:hAnsiTheme="majorHAnsi" w:eastAsiaTheme="majorEastAsia" w:cstheme="majorBidi"/>
                <w:sz w:val="16"/>
                <w:szCs w:val="16"/>
                <w:lang w:eastAsia="en-GB"/>
              </w:rPr>
            </w:pPr>
            <w:r w:rsidRPr="78FE004C">
              <w:rPr>
                <w:rFonts w:asciiTheme="majorHAnsi" w:hAnsiTheme="majorHAnsi" w:eastAsiaTheme="majorEastAsia" w:cstheme="majorBidi"/>
                <w:sz w:val="16"/>
                <w:szCs w:val="16"/>
                <w:lang w:eastAsia="en-GB"/>
              </w:rPr>
              <w:t>Handwriting</w:t>
            </w:r>
          </w:p>
          <w:p w:rsidRPr="005B07E1" w:rsidR="00B6746F" w:rsidP="78FE004C" w:rsidRDefault="0FEE9425" w14:paraId="375E3424" w14:textId="3698D2E2">
            <w:pPr>
              <w:spacing w:after="0" w:line="240" w:lineRule="auto"/>
              <w:textAlignment w:val="baseline"/>
              <w:rPr>
                <w:rFonts w:asciiTheme="majorHAnsi" w:hAnsiTheme="majorHAnsi" w:eastAsiaTheme="majorEastAsia" w:cstheme="majorBidi"/>
                <w:sz w:val="16"/>
                <w:szCs w:val="16"/>
                <w:lang w:eastAsia="en-GB"/>
              </w:rPr>
            </w:pPr>
            <w:r w:rsidRPr="78FE004C">
              <w:rPr>
                <w:rFonts w:asciiTheme="majorHAnsi" w:hAnsiTheme="majorHAnsi" w:eastAsiaTheme="majorEastAsia" w:cstheme="majorBidi"/>
                <w:sz w:val="16"/>
                <w:szCs w:val="16"/>
                <w:lang w:eastAsia="en-GB"/>
              </w:rPr>
              <w:t xml:space="preserve">Talk for </w:t>
            </w:r>
            <w:r w:rsidRPr="78FE004C" w:rsidR="0B9C7983">
              <w:rPr>
                <w:rFonts w:asciiTheme="majorHAnsi" w:hAnsiTheme="majorHAnsi" w:eastAsiaTheme="majorEastAsia" w:cstheme="majorBidi"/>
                <w:sz w:val="16"/>
                <w:szCs w:val="16"/>
                <w:lang w:eastAsia="en-GB"/>
              </w:rPr>
              <w:t>Writing</w:t>
            </w:r>
          </w:p>
        </w:tc>
        <w:tc>
          <w:tcPr>
            <w:tcW w:w="2123" w:type="dxa"/>
            <w:gridSpan w:val="2"/>
            <w:tcBorders>
              <w:top w:val="single" w:color="auto" w:sz="6" w:space="0"/>
              <w:left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  <w:hideMark/>
          </w:tcPr>
          <w:p w:rsidRPr="005B07E1" w:rsidR="00B6746F" w:rsidP="77E50E0B" w:rsidRDefault="5A749163" w14:paraId="4F2FFF1A" w14:textId="7C4ED2DF">
            <w:pPr>
              <w:spacing w:after="0" w:line="240" w:lineRule="auto"/>
            </w:pPr>
            <w:r w:rsidRPr="77E50E0B">
              <w:rPr>
                <w:rFonts w:asciiTheme="majorHAnsi" w:hAnsiTheme="majorHAnsi" w:eastAsiaTheme="majorEastAsia" w:cstheme="majorBidi"/>
                <w:sz w:val="16"/>
                <w:szCs w:val="16"/>
                <w:lang w:eastAsia="en-GB"/>
              </w:rPr>
              <w:t xml:space="preserve">Music </w:t>
            </w:r>
          </w:p>
          <w:p w:rsidRPr="005B07E1" w:rsidR="00B6746F" w:rsidP="77E50E0B" w:rsidRDefault="00B6746F" w14:paraId="1434C0C3" w14:textId="65B1AB33">
            <w:pPr>
              <w:spacing w:after="0" w:line="240" w:lineRule="auto"/>
              <w:rPr>
                <w:rFonts w:asciiTheme="majorHAnsi" w:hAnsiTheme="majorHAnsi" w:eastAsiaTheme="majorEastAsia" w:cstheme="majorBidi"/>
                <w:sz w:val="16"/>
                <w:szCs w:val="16"/>
                <w:lang w:eastAsia="en-GB"/>
              </w:rPr>
            </w:pPr>
          </w:p>
          <w:p w:rsidRPr="005B07E1" w:rsidR="00B6746F" w:rsidP="77E50E0B" w:rsidRDefault="5A749163" w14:paraId="066116A7" w14:textId="6BBA6A8C">
            <w:pPr>
              <w:spacing w:after="0" w:line="240" w:lineRule="auto"/>
              <w:rPr>
                <w:rFonts w:asciiTheme="majorHAnsi" w:hAnsiTheme="majorHAnsi" w:eastAsiaTheme="majorEastAsia" w:cstheme="majorBidi"/>
                <w:sz w:val="16"/>
                <w:szCs w:val="16"/>
                <w:lang w:eastAsia="en-GB"/>
              </w:rPr>
            </w:pPr>
            <w:r w:rsidRPr="77E50E0B">
              <w:rPr>
                <w:rFonts w:asciiTheme="majorHAnsi" w:hAnsiTheme="majorHAnsi" w:eastAsiaTheme="majorEastAsia" w:cstheme="majorBidi"/>
                <w:sz w:val="16"/>
                <w:szCs w:val="16"/>
                <w:lang w:eastAsia="en-GB"/>
              </w:rPr>
              <w:t>T4W</w:t>
            </w:r>
          </w:p>
        </w:tc>
        <w:tc>
          <w:tcPr>
            <w:tcW w:w="191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tcMar/>
            <w:hideMark/>
          </w:tcPr>
          <w:p w:rsidRPr="005B07E1" w:rsidR="00B6746F" w:rsidP="78FE004C" w:rsidRDefault="0B9C7983" w14:paraId="607137AD" w14:textId="2ACDE01E">
            <w:pPr>
              <w:spacing w:after="0" w:line="240" w:lineRule="auto"/>
              <w:textAlignment w:val="baseline"/>
              <w:rPr>
                <w:rFonts w:asciiTheme="majorHAnsi" w:hAnsiTheme="majorHAnsi" w:eastAsiaTheme="majorEastAsia" w:cstheme="majorBidi"/>
                <w:sz w:val="16"/>
                <w:szCs w:val="16"/>
                <w:lang w:eastAsia="en-GB"/>
              </w:rPr>
            </w:pPr>
            <w:r w:rsidRPr="78FE004C">
              <w:rPr>
                <w:rFonts w:asciiTheme="majorHAnsi" w:hAnsiTheme="majorHAnsi" w:eastAsiaTheme="majorEastAsia" w:cstheme="majorBidi"/>
                <w:sz w:val="16"/>
                <w:szCs w:val="16"/>
                <w:lang w:eastAsia="en-GB"/>
              </w:rPr>
              <w:t>Spelling</w:t>
            </w:r>
            <w:r w:rsidR="00EC098E">
              <w:rPr>
                <w:rFonts w:asciiTheme="majorHAnsi" w:hAnsiTheme="majorHAnsi" w:eastAsiaTheme="majorEastAsia" w:cstheme="majorBidi"/>
                <w:sz w:val="16"/>
                <w:szCs w:val="16"/>
                <w:lang w:eastAsia="en-GB"/>
              </w:rPr>
              <w:t xml:space="preserve"> / </w:t>
            </w:r>
          </w:p>
          <w:p w:rsidRPr="005B07E1" w:rsidR="00B6746F" w:rsidP="78FE004C" w:rsidRDefault="0B9C7983" w14:paraId="781B29AB" w14:textId="35494CCF">
            <w:pPr>
              <w:spacing w:after="0" w:line="240" w:lineRule="auto"/>
              <w:textAlignment w:val="baseline"/>
              <w:rPr>
                <w:rFonts w:asciiTheme="majorHAnsi" w:hAnsiTheme="majorHAnsi" w:eastAsiaTheme="majorEastAsia" w:cstheme="majorBidi"/>
                <w:sz w:val="16"/>
                <w:szCs w:val="16"/>
                <w:lang w:eastAsia="en-GB"/>
              </w:rPr>
            </w:pPr>
            <w:r w:rsidRPr="78FE004C">
              <w:rPr>
                <w:rFonts w:asciiTheme="majorHAnsi" w:hAnsiTheme="majorHAnsi" w:eastAsiaTheme="majorEastAsia" w:cstheme="majorBidi"/>
                <w:sz w:val="16"/>
                <w:szCs w:val="16"/>
                <w:lang w:eastAsia="en-GB"/>
              </w:rPr>
              <w:t>Handwriting</w:t>
            </w:r>
          </w:p>
          <w:p w:rsidRPr="005B07E1" w:rsidR="00B6746F" w:rsidP="78FE004C" w:rsidRDefault="0B9C7983" w14:paraId="4DD31405" w14:textId="6E617C0E">
            <w:pPr>
              <w:spacing w:after="0" w:line="240" w:lineRule="auto"/>
              <w:textAlignment w:val="baseline"/>
              <w:rPr>
                <w:rFonts w:asciiTheme="majorHAnsi" w:hAnsiTheme="majorHAnsi" w:eastAsiaTheme="majorEastAsia" w:cstheme="majorBidi"/>
                <w:sz w:val="16"/>
                <w:szCs w:val="16"/>
                <w:lang w:eastAsia="en-GB"/>
              </w:rPr>
            </w:pPr>
            <w:r w:rsidRPr="78FE004C">
              <w:rPr>
                <w:rFonts w:asciiTheme="majorHAnsi" w:hAnsiTheme="majorHAnsi" w:eastAsiaTheme="majorEastAsia" w:cstheme="majorBidi"/>
                <w:sz w:val="16"/>
                <w:szCs w:val="16"/>
                <w:lang w:eastAsia="en-GB"/>
              </w:rPr>
              <w:t xml:space="preserve">Talk for Writing </w:t>
            </w:r>
          </w:p>
          <w:p w:rsidRPr="005B07E1" w:rsidR="00B6746F" w:rsidP="78FE004C" w:rsidRDefault="00B6746F" w14:paraId="7E0CC40F" w14:textId="73B14779">
            <w:pPr>
              <w:spacing w:after="0" w:line="240" w:lineRule="auto"/>
              <w:textAlignment w:val="baseline"/>
              <w:rPr>
                <w:rFonts w:asciiTheme="majorHAnsi" w:hAnsiTheme="majorHAnsi" w:eastAsiaTheme="majorEastAsia" w:cstheme="majorBidi"/>
                <w:sz w:val="10"/>
                <w:szCs w:val="10"/>
                <w:lang w:eastAsia="en-GB"/>
              </w:rPr>
            </w:pPr>
          </w:p>
        </w:tc>
        <w:tc>
          <w:tcPr>
            <w:tcW w:w="1874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tcMar/>
            <w:hideMark/>
          </w:tcPr>
          <w:p w:rsidR="5A08FA6E" w:rsidP="78FE004C" w:rsidRDefault="5A08FA6E" w14:paraId="364A1C61" w14:textId="33D6BE3C">
            <w:pPr>
              <w:spacing w:after="0" w:line="240" w:lineRule="auto"/>
              <w:rPr>
                <w:rFonts w:asciiTheme="majorHAnsi" w:hAnsiTheme="majorHAnsi" w:eastAsiaTheme="majorEastAsia" w:cstheme="majorBidi"/>
                <w:sz w:val="16"/>
                <w:szCs w:val="16"/>
                <w:lang w:eastAsia="en-GB"/>
              </w:rPr>
            </w:pPr>
            <w:r w:rsidRPr="78FE004C">
              <w:rPr>
                <w:rFonts w:asciiTheme="majorHAnsi" w:hAnsiTheme="majorHAnsi" w:eastAsiaTheme="majorEastAsia" w:cstheme="majorBidi"/>
                <w:sz w:val="16"/>
                <w:szCs w:val="16"/>
                <w:lang w:eastAsia="en-GB"/>
              </w:rPr>
              <w:t>Spelling</w:t>
            </w:r>
            <w:r w:rsidR="00EC098E">
              <w:rPr>
                <w:rFonts w:asciiTheme="majorHAnsi" w:hAnsiTheme="majorHAnsi" w:eastAsiaTheme="majorEastAsia" w:cstheme="majorBidi"/>
                <w:sz w:val="16"/>
                <w:szCs w:val="16"/>
                <w:lang w:eastAsia="en-GB"/>
              </w:rPr>
              <w:t xml:space="preserve"> / </w:t>
            </w:r>
          </w:p>
          <w:p w:rsidR="5A08FA6E" w:rsidP="78FE004C" w:rsidRDefault="5A08FA6E" w14:paraId="6039095D" w14:textId="35494CCF">
            <w:pPr>
              <w:spacing w:after="0" w:line="240" w:lineRule="auto"/>
              <w:rPr>
                <w:rFonts w:asciiTheme="majorHAnsi" w:hAnsiTheme="majorHAnsi" w:eastAsiaTheme="majorEastAsia" w:cstheme="majorBidi"/>
                <w:sz w:val="16"/>
                <w:szCs w:val="16"/>
                <w:lang w:eastAsia="en-GB"/>
              </w:rPr>
            </w:pPr>
            <w:r w:rsidRPr="78FE004C">
              <w:rPr>
                <w:rFonts w:asciiTheme="majorHAnsi" w:hAnsiTheme="majorHAnsi" w:eastAsiaTheme="majorEastAsia" w:cstheme="majorBidi"/>
                <w:sz w:val="16"/>
                <w:szCs w:val="16"/>
                <w:lang w:eastAsia="en-GB"/>
              </w:rPr>
              <w:t>Handwriting</w:t>
            </w:r>
          </w:p>
          <w:p w:rsidR="5A08FA6E" w:rsidP="78FE004C" w:rsidRDefault="5A08FA6E" w14:paraId="56C70EB3" w14:textId="424F1C61">
            <w:pPr>
              <w:spacing w:after="0" w:line="240" w:lineRule="auto"/>
              <w:rPr>
                <w:rFonts w:asciiTheme="majorHAnsi" w:hAnsiTheme="majorHAnsi" w:eastAsiaTheme="majorEastAsia" w:cstheme="majorBidi"/>
                <w:sz w:val="16"/>
                <w:szCs w:val="16"/>
                <w:lang w:eastAsia="en-GB"/>
              </w:rPr>
            </w:pPr>
            <w:r w:rsidRPr="78FE004C">
              <w:rPr>
                <w:rFonts w:asciiTheme="majorHAnsi" w:hAnsiTheme="majorHAnsi" w:eastAsiaTheme="majorEastAsia" w:cstheme="majorBidi"/>
                <w:sz w:val="16"/>
                <w:szCs w:val="16"/>
                <w:lang w:eastAsia="en-GB"/>
              </w:rPr>
              <w:t>Talk for Writing</w:t>
            </w:r>
          </w:p>
          <w:p w:rsidR="78FE004C" w:rsidP="78FE004C" w:rsidRDefault="78FE004C" w14:paraId="3221C0BB" w14:textId="1767C037">
            <w:pPr>
              <w:spacing w:after="0" w:line="240" w:lineRule="auto"/>
              <w:rPr>
                <w:rFonts w:asciiTheme="majorHAnsi" w:hAnsiTheme="majorHAnsi" w:eastAsiaTheme="majorEastAsia" w:cstheme="majorBidi"/>
                <w:sz w:val="20"/>
                <w:szCs w:val="20"/>
                <w:lang w:eastAsia="en-GB"/>
              </w:rPr>
            </w:pPr>
          </w:p>
          <w:p w:rsidRPr="003767E2" w:rsidR="003767E2" w:rsidP="78FE004C" w:rsidRDefault="003767E2" w14:paraId="2B57D841" w14:textId="044607C8">
            <w:pPr>
              <w:spacing w:after="0" w:line="240" w:lineRule="auto"/>
              <w:rPr>
                <w:rFonts w:asciiTheme="majorHAnsi" w:hAnsiTheme="majorHAnsi" w:eastAsiaTheme="majorEastAsia" w:cstheme="majorBidi"/>
                <w:sz w:val="20"/>
                <w:szCs w:val="20"/>
                <w:lang w:eastAsia="en-GB"/>
              </w:rPr>
            </w:pPr>
          </w:p>
        </w:tc>
        <w:tc>
          <w:tcPr>
            <w:tcW w:w="2310" w:type="dxa"/>
            <w:tcBorders>
              <w:top w:val="single" w:color="auto" w:sz="6" w:space="0"/>
              <w:left w:val="single" w:color="auto" w:sz="4" w:space="0"/>
              <w:right w:val="single" w:color="auto" w:sz="6" w:space="0"/>
            </w:tcBorders>
            <w:tcMar/>
            <w:hideMark/>
          </w:tcPr>
          <w:p w:rsidRPr="003767E2" w:rsidR="003767E2" w:rsidP="78FE004C" w:rsidRDefault="06EEC7BE" w14:paraId="47B7E01F" w14:textId="00D49FA4">
            <w:pPr>
              <w:spacing w:after="0" w:line="240" w:lineRule="auto"/>
              <w:rPr>
                <w:rFonts w:asciiTheme="majorHAnsi" w:hAnsiTheme="majorHAnsi" w:eastAsiaTheme="majorEastAsia" w:cstheme="majorBidi"/>
                <w:sz w:val="16"/>
                <w:szCs w:val="16"/>
                <w:lang w:eastAsia="en-GB"/>
              </w:rPr>
            </w:pPr>
            <w:r w:rsidRPr="78FE004C">
              <w:rPr>
                <w:rFonts w:asciiTheme="majorHAnsi" w:hAnsiTheme="majorHAnsi" w:eastAsiaTheme="majorEastAsia" w:cstheme="majorBidi"/>
                <w:sz w:val="16"/>
                <w:szCs w:val="16"/>
                <w:lang w:eastAsia="en-GB"/>
              </w:rPr>
              <w:t>Spelling</w:t>
            </w:r>
            <w:r w:rsidR="00EC098E">
              <w:rPr>
                <w:rFonts w:asciiTheme="majorHAnsi" w:hAnsiTheme="majorHAnsi" w:eastAsiaTheme="majorEastAsia" w:cstheme="majorBidi"/>
                <w:sz w:val="16"/>
                <w:szCs w:val="16"/>
                <w:lang w:eastAsia="en-GB"/>
              </w:rPr>
              <w:t xml:space="preserve"> / </w:t>
            </w:r>
          </w:p>
          <w:p w:rsidRPr="003767E2" w:rsidR="003767E2" w:rsidP="78FE004C" w:rsidRDefault="06EEC7BE" w14:paraId="3EA7DE99" w14:textId="35494CCF">
            <w:pPr>
              <w:spacing w:after="0" w:line="240" w:lineRule="auto"/>
              <w:rPr>
                <w:rFonts w:asciiTheme="majorHAnsi" w:hAnsiTheme="majorHAnsi" w:eastAsiaTheme="majorEastAsia" w:cstheme="majorBidi"/>
                <w:sz w:val="16"/>
                <w:szCs w:val="16"/>
                <w:lang w:eastAsia="en-GB"/>
              </w:rPr>
            </w:pPr>
            <w:r w:rsidRPr="78FE004C">
              <w:rPr>
                <w:rFonts w:asciiTheme="majorHAnsi" w:hAnsiTheme="majorHAnsi" w:eastAsiaTheme="majorEastAsia" w:cstheme="majorBidi"/>
                <w:sz w:val="16"/>
                <w:szCs w:val="16"/>
                <w:lang w:eastAsia="en-GB"/>
              </w:rPr>
              <w:t>Handwriting</w:t>
            </w:r>
          </w:p>
          <w:p w:rsidRPr="003767E2" w:rsidR="003767E2" w:rsidP="78FE004C" w:rsidRDefault="06EEC7BE" w14:paraId="2A0DF19F" w14:textId="241149D5">
            <w:pPr>
              <w:spacing w:after="0" w:line="240" w:lineRule="auto"/>
              <w:rPr>
                <w:rFonts w:asciiTheme="majorHAnsi" w:hAnsiTheme="majorHAnsi" w:eastAsiaTheme="majorEastAsia" w:cstheme="majorBidi"/>
                <w:sz w:val="16"/>
                <w:szCs w:val="16"/>
                <w:lang w:eastAsia="en-GB"/>
              </w:rPr>
            </w:pPr>
            <w:r w:rsidRPr="78FE004C">
              <w:rPr>
                <w:rFonts w:asciiTheme="majorHAnsi" w:hAnsiTheme="majorHAnsi" w:eastAsiaTheme="majorEastAsia" w:cstheme="majorBidi"/>
                <w:sz w:val="16"/>
                <w:szCs w:val="16"/>
                <w:lang w:eastAsia="en-GB"/>
              </w:rPr>
              <w:t>Talk for Writing</w:t>
            </w:r>
          </w:p>
          <w:p w:rsidRPr="003767E2" w:rsidR="003767E2" w:rsidP="78FE004C" w:rsidRDefault="003767E2" w14:paraId="2C1E2B3C" w14:textId="384F450D">
            <w:pPr>
              <w:spacing w:after="0" w:line="240" w:lineRule="auto"/>
              <w:rPr>
                <w:rFonts w:asciiTheme="majorHAnsi" w:hAnsiTheme="majorHAnsi" w:eastAsiaTheme="majorEastAsia" w:cstheme="majorBidi"/>
                <w:sz w:val="20"/>
                <w:szCs w:val="20"/>
                <w:lang w:eastAsia="en-GB"/>
              </w:rPr>
            </w:pPr>
          </w:p>
        </w:tc>
      </w:tr>
      <w:tr w:rsidRPr="005B07E1" w:rsidR="00B6746F" w:rsidTr="7492182E" w14:paraId="478BB4CA" w14:textId="77777777">
        <w:trPr>
          <w:trHeight w:val="300"/>
        </w:trPr>
        <w:tc>
          <w:tcPr>
            <w:tcW w:w="15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hideMark/>
          </w:tcPr>
          <w:p w:rsidRPr="005B07E1" w:rsidR="00B6746F" w:rsidP="78FE004C" w:rsidRDefault="00B6746F" w14:paraId="74DB3229" w14:textId="77777777">
            <w:pPr>
              <w:spacing w:after="0" w:line="240" w:lineRule="auto"/>
              <w:textAlignment w:val="baseline"/>
              <w:rPr>
                <w:rFonts w:asciiTheme="majorHAnsi" w:hAnsiTheme="majorHAnsi" w:eastAsiaTheme="majorEastAsia" w:cstheme="majorBidi"/>
                <w:b/>
                <w:bCs/>
                <w:sz w:val="10"/>
                <w:szCs w:val="10"/>
                <w:lang w:eastAsia="en-GB"/>
              </w:rPr>
            </w:pPr>
            <w:r w:rsidRPr="78FE004C">
              <w:rPr>
                <w:rFonts w:asciiTheme="majorHAnsi" w:hAnsiTheme="majorHAnsi" w:eastAsiaTheme="majorEastAsia" w:cstheme="majorBidi"/>
                <w:b/>
                <w:bCs/>
                <w:sz w:val="16"/>
                <w:szCs w:val="16"/>
                <w:lang w:eastAsia="en-GB"/>
              </w:rPr>
              <w:t>10.30- 10:50 </w:t>
            </w:r>
          </w:p>
        </w:tc>
        <w:tc>
          <w:tcPr>
            <w:tcW w:w="17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hideMark/>
          </w:tcPr>
          <w:p w:rsidRPr="005B07E1" w:rsidR="00B6746F" w:rsidP="78FE004C" w:rsidRDefault="00B6746F" w14:paraId="3098455E" w14:textId="683BBF96">
            <w:pPr>
              <w:spacing w:after="0" w:line="240" w:lineRule="auto"/>
              <w:textAlignment w:val="baseline"/>
              <w:rPr>
                <w:rFonts w:asciiTheme="majorHAnsi" w:hAnsiTheme="majorHAnsi" w:eastAsiaTheme="majorEastAsia" w:cstheme="majorBidi"/>
                <w:sz w:val="10"/>
                <w:szCs w:val="10"/>
                <w:lang w:eastAsia="en-GB"/>
              </w:rPr>
            </w:pPr>
            <w:r w:rsidRPr="78FE004C">
              <w:rPr>
                <w:rFonts w:asciiTheme="majorHAnsi" w:hAnsiTheme="majorHAnsi" w:eastAsiaTheme="majorEastAsia" w:cstheme="majorBidi"/>
                <w:sz w:val="16"/>
                <w:szCs w:val="16"/>
                <w:lang w:eastAsia="en-GB"/>
              </w:rPr>
              <w:t>Worship</w:t>
            </w:r>
            <w:r w:rsidR="0054787E">
              <w:rPr>
                <w:rFonts w:asciiTheme="majorHAnsi" w:hAnsiTheme="majorHAnsi" w:eastAsiaTheme="majorEastAsia" w:cstheme="majorBidi"/>
                <w:sz w:val="16"/>
                <w:szCs w:val="16"/>
                <w:lang w:eastAsia="en-GB"/>
              </w:rPr>
              <w:t xml:space="preserve">  </w:t>
            </w:r>
          </w:p>
        </w:tc>
        <w:tc>
          <w:tcPr>
            <w:tcW w:w="893" w:type="dxa"/>
            <w:tcBorders>
              <w:top w:val="single" w:color="auto" w:sz="6" w:space="0"/>
              <w:left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  <w:hideMark/>
          </w:tcPr>
          <w:p w:rsidR="7F68F516" w:rsidP="78FE004C" w:rsidRDefault="7F68F516" w14:paraId="4803DB97" w14:textId="60A3E1DA">
            <w:pPr>
              <w:rPr>
                <w:rFonts w:asciiTheme="majorHAnsi" w:hAnsiTheme="majorHAnsi" w:eastAsiaTheme="majorEastAsia" w:cstheme="majorBidi"/>
                <w:sz w:val="16"/>
                <w:szCs w:val="16"/>
                <w:lang w:eastAsia="en-GB"/>
              </w:rPr>
            </w:pPr>
            <w:r w:rsidRPr="78FE004C">
              <w:rPr>
                <w:rFonts w:asciiTheme="majorHAnsi" w:hAnsiTheme="majorHAnsi" w:eastAsiaTheme="majorEastAsia" w:cstheme="majorBidi"/>
                <w:sz w:val="16"/>
                <w:szCs w:val="16"/>
                <w:lang w:eastAsia="en-GB"/>
              </w:rPr>
              <w:t>Grammar</w:t>
            </w:r>
          </w:p>
        </w:tc>
        <w:tc>
          <w:tcPr>
            <w:tcW w:w="1230" w:type="dxa"/>
            <w:tcBorders>
              <w:top w:val="single" w:color="auto" w:sz="6" w:space="0"/>
              <w:left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</w:tcPr>
          <w:p w:rsidR="7F68F516" w:rsidP="78FE004C" w:rsidRDefault="7F68F516" w14:paraId="1BD80BD8" w14:textId="3EAD1110">
            <w:pPr>
              <w:rPr>
                <w:rFonts w:asciiTheme="majorHAnsi" w:hAnsiTheme="majorHAnsi" w:eastAsiaTheme="majorEastAsia" w:cstheme="majorBidi"/>
                <w:sz w:val="16"/>
                <w:szCs w:val="16"/>
                <w:lang w:eastAsia="en-GB"/>
              </w:rPr>
            </w:pPr>
            <w:r w:rsidRPr="78FE004C">
              <w:rPr>
                <w:rFonts w:asciiTheme="majorHAnsi" w:hAnsiTheme="majorHAnsi" w:eastAsiaTheme="majorEastAsia" w:cstheme="majorBidi"/>
                <w:sz w:val="16"/>
                <w:szCs w:val="16"/>
                <w:lang w:eastAsia="en-GB"/>
              </w:rPr>
              <w:t>Comprehension</w:t>
            </w:r>
          </w:p>
        </w:tc>
        <w:tc>
          <w:tcPr>
            <w:tcW w:w="191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shd w:val="clear" w:color="auto" w:fill="D0CECE" w:themeFill="background2" w:themeFillShade="E6"/>
            <w:tcMar/>
            <w:hideMark/>
          </w:tcPr>
          <w:p w:rsidRPr="005B07E1" w:rsidR="00B6746F" w:rsidP="78FE004C" w:rsidRDefault="00B6746F" w14:paraId="3A78360A" w14:textId="205BAD53">
            <w:pPr>
              <w:spacing w:after="0" w:line="240" w:lineRule="auto"/>
              <w:textAlignment w:val="baseline"/>
              <w:rPr>
                <w:rFonts w:asciiTheme="majorHAnsi" w:hAnsiTheme="majorHAnsi" w:eastAsiaTheme="majorEastAsia" w:cstheme="majorBidi"/>
                <w:sz w:val="10"/>
                <w:szCs w:val="10"/>
                <w:lang w:eastAsia="en-GB"/>
              </w:rPr>
            </w:pPr>
            <w:r w:rsidRPr="78FE004C">
              <w:rPr>
                <w:rFonts w:asciiTheme="majorHAnsi" w:hAnsiTheme="majorHAnsi" w:eastAsiaTheme="majorEastAsia" w:cstheme="majorBidi"/>
                <w:sz w:val="16"/>
                <w:szCs w:val="16"/>
                <w:lang w:eastAsia="en-GB"/>
              </w:rPr>
              <w:t>Worshi</w:t>
            </w:r>
            <w:r w:rsidRPr="78FE004C">
              <w:rPr>
                <w:rFonts w:asciiTheme="majorHAnsi" w:hAnsiTheme="majorHAnsi" w:eastAsiaTheme="majorEastAsia" w:cstheme="majorBidi"/>
                <w:sz w:val="16"/>
                <w:szCs w:val="16"/>
                <w:shd w:val="clear" w:color="auto" w:fill="D0CECE" w:themeFill="background2" w:themeFillShade="E6"/>
                <w:lang w:eastAsia="en-GB"/>
              </w:rPr>
              <w:t>p</w:t>
            </w:r>
            <w:r w:rsidRPr="78FE004C" w:rsidR="5D1A6788">
              <w:rPr>
                <w:rFonts w:asciiTheme="majorHAnsi" w:hAnsiTheme="majorHAnsi" w:eastAsiaTheme="majorEastAsia" w:cstheme="majorBidi"/>
                <w:sz w:val="16"/>
                <w:szCs w:val="16"/>
                <w:shd w:val="clear" w:color="auto" w:fill="D0CECE" w:themeFill="background2" w:themeFillShade="E6"/>
                <w:lang w:eastAsia="en-GB"/>
              </w:rPr>
              <w:t xml:space="preserve"> </w:t>
            </w:r>
          </w:p>
        </w:tc>
        <w:tc>
          <w:tcPr>
            <w:tcW w:w="1874" w:type="dxa"/>
            <w:tcBorders>
              <w:top w:val="single" w:color="auto" w:sz="4" w:space="0"/>
              <w:left w:val="single" w:color="auto" w:sz="4" w:space="0"/>
              <w:bottom w:val="single" w:color="000000" w:themeColor="text1" w:sz="12" w:space="0"/>
              <w:right w:val="single" w:color="auto" w:sz="4" w:space="0"/>
            </w:tcBorders>
            <w:tcMar/>
            <w:hideMark/>
          </w:tcPr>
          <w:p w:rsidR="57C3FE9C" w:rsidP="78FE004C" w:rsidRDefault="57C3FE9C" w14:paraId="54D6646C" w14:textId="6A3A8A84">
            <w:pPr>
              <w:rPr>
                <w:rFonts w:asciiTheme="majorHAnsi" w:hAnsiTheme="majorHAnsi" w:eastAsiaTheme="majorEastAsia" w:cstheme="majorBidi"/>
                <w:sz w:val="20"/>
                <w:szCs w:val="20"/>
                <w:lang w:eastAsia="en-GB"/>
              </w:rPr>
            </w:pPr>
            <w:r w:rsidRPr="78FE004C">
              <w:rPr>
                <w:rFonts w:asciiTheme="majorHAnsi" w:hAnsiTheme="majorHAnsi" w:eastAsiaTheme="majorEastAsia" w:cstheme="majorBidi"/>
                <w:sz w:val="20"/>
                <w:szCs w:val="20"/>
                <w:lang w:eastAsia="en-GB"/>
              </w:rPr>
              <w:t>Singing assembly</w:t>
            </w:r>
          </w:p>
        </w:tc>
        <w:tc>
          <w:tcPr>
            <w:tcW w:w="2310" w:type="dxa"/>
            <w:tcBorders>
              <w:top w:val="single" w:color="auto" w:sz="6" w:space="0"/>
              <w:left w:val="single" w:color="auto" w:sz="4" w:space="0"/>
              <w:right w:val="single" w:color="auto" w:sz="6" w:space="0"/>
            </w:tcBorders>
            <w:tcMar/>
            <w:hideMark/>
          </w:tcPr>
          <w:p w:rsidR="4AC3D247" w:rsidP="78FE004C" w:rsidRDefault="4AC3D247" w14:paraId="0CC027A7" w14:textId="7091F040">
            <w:pPr>
              <w:rPr>
                <w:rFonts w:asciiTheme="majorHAnsi" w:hAnsiTheme="majorHAnsi" w:eastAsiaTheme="majorEastAsia" w:cstheme="majorBidi"/>
                <w:sz w:val="20"/>
                <w:szCs w:val="20"/>
                <w:lang w:eastAsia="en-GB"/>
              </w:rPr>
            </w:pPr>
            <w:r w:rsidRPr="78FE004C">
              <w:rPr>
                <w:rFonts w:asciiTheme="majorHAnsi" w:hAnsiTheme="majorHAnsi" w:eastAsiaTheme="majorEastAsia" w:cstheme="majorBidi"/>
                <w:sz w:val="20"/>
                <w:szCs w:val="20"/>
                <w:lang w:eastAsia="en-GB"/>
              </w:rPr>
              <w:t>Class Worship</w:t>
            </w:r>
          </w:p>
        </w:tc>
      </w:tr>
      <w:tr w:rsidRPr="005B07E1" w:rsidR="00C60A4D" w:rsidTr="7492182E" w14:paraId="6DD2B6B6" w14:textId="77777777">
        <w:trPr>
          <w:trHeight w:val="300"/>
        </w:trPr>
        <w:tc>
          <w:tcPr>
            <w:tcW w:w="15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hideMark/>
          </w:tcPr>
          <w:p w:rsidRPr="005B07E1" w:rsidR="00C60A4D" w:rsidP="78FE004C" w:rsidRDefault="00C60A4D" w14:paraId="76F44BAE" w14:textId="77777777">
            <w:pPr>
              <w:spacing w:after="0" w:line="240" w:lineRule="auto"/>
              <w:textAlignment w:val="baseline"/>
              <w:rPr>
                <w:rFonts w:asciiTheme="majorHAnsi" w:hAnsiTheme="majorHAnsi" w:eastAsiaTheme="majorEastAsia" w:cstheme="majorBidi"/>
                <w:b/>
                <w:bCs/>
                <w:sz w:val="10"/>
                <w:szCs w:val="10"/>
                <w:lang w:eastAsia="en-GB"/>
              </w:rPr>
            </w:pPr>
            <w:r w:rsidRPr="78FE004C">
              <w:rPr>
                <w:rFonts w:asciiTheme="majorHAnsi" w:hAnsiTheme="majorHAnsi" w:eastAsiaTheme="majorEastAsia" w:cstheme="majorBidi"/>
                <w:b/>
                <w:bCs/>
                <w:sz w:val="16"/>
                <w:szCs w:val="16"/>
                <w:lang w:eastAsia="en-GB"/>
              </w:rPr>
              <w:t>11.50 -11.10 </w:t>
            </w:r>
          </w:p>
        </w:tc>
        <w:tc>
          <w:tcPr>
            <w:tcW w:w="17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hideMark/>
          </w:tcPr>
          <w:p w:rsidRPr="005B07E1" w:rsidR="00C60A4D" w:rsidP="78FE004C" w:rsidRDefault="00C60A4D" w14:paraId="63639B4B" w14:textId="7E34C126">
            <w:pPr>
              <w:spacing w:after="0" w:line="240" w:lineRule="auto"/>
              <w:textAlignment w:val="baseline"/>
              <w:rPr>
                <w:rFonts w:asciiTheme="majorHAnsi" w:hAnsiTheme="majorHAnsi" w:eastAsiaTheme="majorEastAsia" w:cstheme="majorBidi"/>
                <w:sz w:val="10"/>
                <w:szCs w:val="10"/>
                <w:lang w:eastAsia="en-GB"/>
              </w:rPr>
            </w:pPr>
            <w:r w:rsidRPr="78FE004C">
              <w:rPr>
                <w:rFonts w:asciiTheme="majorHAnsi" w:hAnsiTheme="majorHAnsi" w:eastAsiaTheme="majorEastAsia" w:cstheme="majorBidi"/>
                <w:sz w:val="16"/>
                <w:szCs w:val="16"/>
                <w:lang w:eastAsia="en-GB"/>
              </w:rPr>
              <w:t>Break </w:t>
            </w:r>
            <w:r w:rsidR="0054787E">
              <w:rPr>
                <w:rFonts w:asciiTheme="majorHAnsi" w:hAnsiTheme="majorHAnsi" w:eastAsiaTheme="majorEastAsia" w:cstheme="majorBidi"/>
                <w:sz w:val="16"/>
                <w:szCs w:val="16"/>
                <w:lang w:eastAsia="en-GB"/>
              </w:rPr>
              <w:t xml:space="preserve">  </w:t>
            </w:r>
          </w:p>
        </w:tc>
        <w:tc>
          <w:tcPr>
            <w:tcW w:w="2123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BFBFBF" w:themeFill="background1" w:themeFillShade="BF"/>
            <w:tcMar/>
            <w:hideMark/>
          </w:tcPr>
          <w:p w:rsidRPr="005B07E1" w:rsidR="00C60A4D" w:rsidP="78FE004C" w:rsidRDefault="657DE478" w14:paraId="24CE926F" w14:textId="736DAC97">
            <w:pPr>
              <w:spacing w:after="0" w:line="240" w:lineRule="auto"/>
              <w:textAlignment w:val="baseline"/>
              <w:rPr>
                <w:rFonts w:asciiTheme="majorHAnsi" w:hAnsiTheme="majorHAnsi" w:eastAsiaTheme="majorEastAsia" w:cstheme="majorBidi"/>
                <w:sz w:val="16"/>
                <w:szCs w:val="16"/>
                <w:lang w:eastAsia="en-GB"/>
              </w:rPr>
            </w:pPr>
            <w:r w:rsidRPr="78FE004C">
              <w:rPr>
                <w:rFonts w:asciiTheme="majorHAnsi" w:hAnsiTheme="majorHAnsi" w:eastAsiaTheme="majorEastAsia" w:cstheme="majorBidi"/>
                <w:sz w:val="16"/>
                <w:szCs w:val="16"/>
                <w:lang w:eastAsia="en-GB"/>
              </w:rPr>
              <w:t>Break</w:t>
            </w:r>
          </w:p>
        </w:tc>
        <w:tc>
          <w:tcPr>
            <w:tcW w:w="191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D0CECE" w:themeFill="background2" w:themeFillShade="E6"/>
            <w:tcMar/>
            <w:hideMark/>
          </w:tcPr>
          <w:p w:rsidRPr="005B07E1" w:rsidR="00C60A4D" w:rsidP="7492182E" w:rsidRDefault="00C60A4D" w14:paraId="2FF174F8" w14:textId="61DE8D10">
            <w:pPr>
              <w:spacing w:after="0" w:line="240" w:lineRule="auto"/>
              <w:textAlignment w:val="baseline"/>
              <w:rPr>
                <w:rFonts w:ascii="Calibri Light" w:hAnsi="Calibri Light" w:eastAsia="游ゴシック Light" w:cs="Times New Roman" w:asciiTheme="majorAscii" w:hAnsiTheme="majorAscii" w:eastAsiaTheme="majorEastAsia" w:cstheme="majorBidi"/>
                <w:sz w:val="16"/>
                <w:szCs w:val="16"/>
                <w:lang w:eastAsia="en-GB"/>
              </w:rPr>
            </w:pPr>
            <w:r w:rsidRPr="7492182E" w:rsidR="13D55398">
              <w:rPr>
                <w:rFonts w:ascii="Calibri Light" w:hAnsi="Calibri Light" w:eastAsia="游ゴシック Light" w:cs="Times New Roman" w:asciiTheme="majorAscii" w:hAnsiTheme="majorAscii" w:eastAsiaTheme="majorEastAsia" w:cstheme="majorBidi"/>
                <w:sz w:val="16"/>
                <w:szCs w:val="16"/>
                <w:lang w:eastAsia="en-GB"/>
              </w:rPr>
              <w:t>Break</w:t>
            </w:r>
          </w:p>
        </w:tc>
        <w:tc>
          <w:tcPr>
            <w:tcW w:w="1874" w:type="dxa"/>
            <w:tcBorders>
              <w:top w:val="single" w:color="000000" w:themeColor="text1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D0CECE" w:themeFill="background2" w:themeFillShade="E6"/>
            <w:tcMar/>
            <w:hideMark/>
          </w:tcPr>
          <w:p w:rsidRPr="005B07E1" w:rsidR="00C60A4D" w:rsidP="78FE004C" w:rsidRDefault="00C60A4D" w14:paraId="7D98D02D" w14:textId="77777777">
            <w:pPr>
              <w:spacing w:after="0" w:line="240" w:lineRule="auto"/>
              <w:textAlignment w:val="baseline"/>
              <w:rPr>
                <w:rFonts w:asciiTheme="majorHAnsi" w:hAnsiTheme="majorHAnsi" w:eastAsiaTheme="majorEastAsia" w:cstheme="majorBidi"/>
                <w:sz w:val="10"/>
                <w:szCs w:val="10"/>
                <w:lang w:eastAsia="en-GB"/>
              </w:rPr>
            </w:pPr>
            <w:r w:rsidRPr="78FE004C">
              <w:rPr>
                <w:rFonts w:asciiTheme="majorHAnsi" w:hAnsiTheme="majorHAnsi" w:eastAsiaTheme="majorEastAsia" w:cstheme="majorBidi"/>
                <w:sz w:val="16"/>
                <w:szCs w:val="16"/>
                <w:lang w:eastAsia="en-GB"/>
              </w:rPr>
              <w:t>Break </w:t>
            </w:r>
          </w:p>
        </w:tc>
        <w:tc>
          <w:tcPr>
            <w:tcW w:w="231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D0CECE" w:themeFill="background2" w:themeFillShade="E6"/>
            <w:tcMar/>
            <w:hideMark/>
          </w:tcPr>
          <w:p w:rsidRPr="005B07E1" w:rsidR="00C60A4D" w:rsidP="78FE004C" w:rsidRDefault="00C60A4D" w14:paraId="6C313F3F" w14:textId="4EF33BDD">
            <w:pPr>
              <w:spacing w:after="0" w:line="240" w:lineRule="auto"/>
              <w:textAlignment w:val="baseline"/>
              <w:rPr>
                <w:rFonts w:asciiTheme="majorHAnsi" w:hAnsiTheme="majorHAnsi" w:eastAsiaTheme="majorEastAsia" w:cstheme="majorBidi"/>
                <w:sz w:val="16"/>
                <w:szCs w:val="16"/>
                <w:lang w:eastAsia="en-GB"/>
              </w:rPr>
            </w:pPr>
            <w:r w:rsidRPr="78FE004C">
              <w:rPr>
                <w:rFonts w:asciiTheme="majorHAnsi" w:hAnsiTheme="majorHAnsi" w:eastAsiaTheme="majorEastAsia" w:cstheme="majorBidi"/>
                <w:sz w:val="16"/>
                <w:szCs w:val="16"/>
                <w:lang w:eastAsia="en-GB"/>
              </w:rPr>
              <w:t>Break </w:t>
            </w:r>
          </w:p>
        </w:tc>
      </w:tr>
      <w:tr w:rsidRPr="005B07E1" w:rsidR="00C60A4D" w:rsidTr="7492182E" w14:paraId="78608B3D" w14:textId="77777777">
        <w:trPr>
          <w:trHeight w:val="300"/>
        </w:trPr>
        <w:tc>
          <w:tcPr>
            <w:tcW w:w="15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hideMark/>
          </w:tcPr>
          <w:p w:rsidRPr="005B07E1" w:rsidR="00C60A4D" w:rsidP="78FE004C" w:rsidRDefault="00C60A4D" w14:paraId="5CB45D0F" w14:textId="77777777">
            <w:pPr>
              <w:spacing w:after="0" w:line="240" w:lineRule="auto"/>
              <w:textAlignment w:val="baseline"/>
              <w:rPr>
                <w:rFonts w:asciiTheme="majorHAnsi" w:hAnsiTheme="majorHAnsi" w:eastAsiaTheme="majorEastAsia" w:cstheme="majorBidi"/>
                <w:b/>
                <w:bCs/>
                <w:sz w:val="10"/>
                <w:szCs w:val="10"/>
                <w:lang w:eastAsia="en-GB"/>
              </w:rPr>
            </w:pPr>
            <w:r w:rsidRPr="78FE004C">
              <w:rPr>
                <w:rFonts w:asciiTheme="majorHAnsi" w:hAnsiTheme="majorHAnsi" w:eastAsiaTheme="majorEastAsia" w:cstheme="majorBidi"/>
                <w:b/>
                <w:bCs/>
                <w:sz w:val="16"/>
                <w:szCs w:val="16"/>
                <w:lang w:eastAsia="en-GB"/>
              </w:rPr>
              <w:t>11.10- 12.15 </w:t>
            </w:r>
          </w:p>
        </w:tc>
        <w:tc>
          <w:tcPr>
            <w:tcW w:w="17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hideMark/>
          </w:tcPr>
          <w:p w:rsidRPr="005B07E1" w:rsidR="00C60A4D" w:rsidP="78FE004C" w:rsidRDefault="00C60A4D" w14:paraId="26813F74" w14:textId="59446C6D">
            <w:pPr>
              <w:spacing w:after="0" w:line="240" w:lineRule="auto"/>
              <w:jc w:val="both"/>
              <w:textAlignment w:val="baseline"/>
              <w:rPr>
                <w:rFonts w:asciiTheme="majorHAnsi" w:hAnsiTheme="majorHAnsi" w:eastAsiaTheme="majorEastAsia" w:cstheme="majorBidi"/>
                <w:sz w:val="10"/>
                <w:szCs w:val="10"/>
                <w:lang w:eastAsia="en-GB"/>
              </w:rPr>
            </w:pPr>
            <w:r w:rsidRPr="78FE004C">
              <w:rPr>
                <w:rFonts w:asciiTheme="majorHAnsi" w:hAnsiTheme="majorHAnsi" w:eastAsiaTheme="majorEastAsia" w:cstheme="majorBidi"/>
                <w:sz w:val="16"/>
                <w:szCs w:val="16"/>
                <w:lang w:eastAsia="en-GB"/>
              </w:rPr>
              <w:t>Maths </w:t>
            </w:r>
          </w:p>
        </w:tc>
        <w:tc>
          <w:tcPr>
            <w:tcW w:w="2123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hideMark/>
          </w:tcPr>
          <w:p w:rsidRPr="005B07E1" w:rsidR="0064383B" w:rsidP="78FE004C" w:rsidRDefault="00C60A4D" w14:paraId="269093B0" w14:textId="3D648E30">
            <w:pPr>
              <w:spacing w:after="0" w:line="240" w:lineRule="auto"/>
              <w:jc w:val="both"/>
              <w:textAlignment w:val="baseline"/>
              <w:rPr>
                <w:rFonts w:asciiTheme="majorHAnsi" w:hAnsiTheme="majorHAnsi" w:eastAsiaTheme="majorEastAsia" w:cstheme="majorBidi"/>
                <w:sz w:val="10"/>
                <w:szCs w:val="10"/>
                <w:lang w:eastAsia="en-GB"/>
              </w:rPr>
            </w:pPr>
            <w:r w:rsidRPr="78FE004C">
              <w:rPr>
                <w:rFonts w:asciiTheme="majorHAnsi" w:hAnsiTheme="majorHAnsi" w:eastAsiaTheme="majorEastAsia" w:cstheme="majorBidi"/>
                <w:sz w:val="16"/>
                <w:szCs w:val="16"/>
                <w:lang w:eastAsia="en-GB"/>
              </w:rPr>
              <w:t>Maths </w:t>
            </w:r>
          </w:p>
          <w:p w:rsidRPr="005B07E1" w:rsidR="00375ECE" w:rsidP="78FE004C" w:rsidRDefault="00375ECE" w14:paraId="12D9EA75" w14:textId="14577DE3">
            <w:pPr>
              <w:spacing w:after="0" w:line="240" w:lineRule="auto"/>
              <w:jc w:val="both"/>
              <w:textAlignment w:val="baseline"/>
              <w:rPr>
                <w:rFonts w:asciiTheme="majorHAnsi" w:hAnsiTheme="majorHAnsi" w:eastAsiaTheme="majorEastAsia" w:cstheme="majorBidi"/>
                <w:sz w:val="10"/>
                <w:szCs w:val="10"/>
                <w:lang w:eastAsia="en-GB"/>
              </w:rPr>
            </w:pPr>
          </w:p>
        </w:tc>
        <w:tc>
          <w:tcPr>
            <w:tcW w:w="191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hideMark/>
          </w:tcPr>
          <w:p w:rsidRPr="005B07E1" w:rsidR="0064383B" w:rsidP="78FE004C" w:rsidRDefault="00375ECE" w14:paraId="13EEC125" w14:textId="26AD8507">
            <w:pPr>
              <w:spacing w:after="0" w:line="240" w:lineRule="auto"/>
              <w:jc w:val="both"/>
              <w:textAlignment w:val="baseline"/>
              <w:rPr>
                <w:rFonts w:asciiTheme="majorHAnsi" w:hAnsiTheme="majorHAnsi" w:eastAsiaTheme="majorEastAsia" w:cstheme="majorBidi"/>
                <w:sz w:val="10"/>
                <w:szCs w:val="10"/>
                <w:lang w:eastAsia="en-GB"/>
              </w:rPr>
            </w:pPr>
            <w:r w:rsidRPr="78FE004C">
              <w:rPr>
                <w:rFonts w:asciiTheme="majorHAnsi" w:hAnsiTheme="majorHAnsi" w:eastAsiaTheme="majorEastAsia" w:cstheme="majorBidi"/>
                <w:sz w:val="16"/>
                <w:szCs w:val="16"/>
                <w:lang w:eastAsia="en-GB"/>
              </w:rPr>
              <w:t>Maths </w:t>
            </w:r>
          </w:p>
          <w:p w:rsidRPr="005B07E1" w:rsidR="00C60A4D" w:rsidP="78FE004C" w:rsidRDefault="00C60A4D" w14:paraId="240CB5DB" w14:textId="2BC81293">
            <w:pPr>
              <w:spacing w:after="0" w:line="240" w:lineRule="auto"/>
              <w:jc w:val="both"/>
              <w:textAlignment w:val="baseline"/>
              <w:rPr>
                <w:rFonts w:asciiTheme="majorHAnsi" w:hAnsiTheme="majorHAnsi" w:eastAsiaTheme="majorEastAsia" w:cstheme="majorBidi"/>
                <w:sz w:val="10"/>
                <w:szCs w:val="10"/>
                <w:lang w:eastAsia="en-GB"/>
              </w:rPr>
            </w:pPr>
          </w:p>
        </w:tc>
        <w:tc>
          <w:tcPr>
            <w:tcW w:w="187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hideMark/>
          </w:tcPr>
          <w:p w:rsidRPr="005B07E1" w:rsidR="00C60A4D" w:rsidP="78FE004C" w:rsidRDefault="00C17BDC" w14:paraId="60302921" w14:textId="1282780E">
            <w:pPr>
              <w:spacing w:after="0" w:line="240" w:lineRule="auto"/>
              <w:jc w:val="both"/>
              <w:rPr>
                <w:rFonts w:asciiTheme="majorHAnsi" w:hAnsiTheme="majorHAnsi" w:eastAsiaTheme="majorEastAsia" w:cstheme="majorBidi"/>
                <w:sz w:val="14"/>
                <w:szCs w:val="14"/>
              </w:rPr>
            </w:pPr>
            <w:r w:rsidRPr="78FE004C">
              <w:rPr>
                <w:rFonts w:asciiTheme="majorHAnsi" w:hAnsiTheme="majorHAnsi" w:eastAsiaTheme="majorEastAsia" w:cstheme="majorBidi"/>
                <w:sz w:val="16"/>
                <w:szCs w:val="16"/>
                <w:lang w:eastAsia="en-GB"/>
              </w:rPr>
              <w:t>Maths</w:t>
            </w:r>
          </w:p>
        </w:tc>
        <w:tc>
          <w:tcPr>
            <w:tcW w:w="231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hideMark/>
          </w:tcPr>
          <w:p w:rsidRPr="005B07E1" w:rsidR="0064383B" w:rsidP="78FE004C" w:rsidRDefault="00375ECE" w14:paraId="29F2D306" w14:textId="2AB2C801">
            <w:pPr>
              <w:spacing w:after="0" w:line="240" w:lineRule="auto"/>
              <w:jc w:val="both"/>
              <w:textAlignment w:val="baseline"/>
              <w:rPr>
                <w:rFonts w:asciiTheme="majorHAnsi" w:hAnsiTheme="majorHAnsi" w:eastAsiaTheme="majorEastAsia" w:cstheme="majorBidi"/>
                <w:sz w:val="10"/>
                <w:szCs w:val="10"/>
                <w:lang w:eastAsia="en-GB"/>
              </w:rPr>
            </w:pPr>
            <w:r w:rsidRPr="78FE004C">
              <w:rPr>
                <w:rFonts w:asciiTheme="majorHAnsi" w:hAnsiTheme="majorHAnsi" w:eastAsiaTheme="majorEastAsia" w:cstheme="majorBidi"/>
                <w:sz w:val="16"/>
                <w:szCs w:val="16"/>
                <w:lang w:eastAsia="en-GB"/>
              </w:rPr>
              <w:t>Maths </w:t>
            </w:r>
          </w:p>
          <w:p w:rsidRPr="005B07E1" w:rsidR="00C60A4D" w:rsidP="78FE004C" w:rsidRDefault="00C60A4D" w14:paraId="4640BA28" w14:textId="5E54A91D">
            <w:pPr>
              <w:spacing w:after="0" w:line="240" w:lineRule="auto"/>
              <w:jc w:val="both"/>
              <w:textAlignment w:val="baseline"/>
              <w:rPr>
                <w:rFonts w:asciiTheme="majorHAnsi" w:hAnsiTheme="majorHAnsi" w:eastAsiaTheme="majorEastAsia" w:cstheme="majorBidi"/>
                <w:sz w:val="10"/>
                <w:szCs w:val="10"/>
                <w:lang w:eastAsia="en-GB"/>
              </w:rPr>
            </w:pPr>
          </w:p>
        </w:tc>
      </w:tr>
      <w:tr w:rsidRPr="005B07E1" w:rsidR="00C60A4D" w:rsidTr="7492182E" w14:paraId="2398ADF0" w14:textId="77777777">
        <w:trPr>
          <w:trHeight w:val="300"/>
        </w:trPr>
        <w:tc>
          <w:tcPr>
            <w:tcW w:w="15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hideMark/>
          </w:tcPr>
          <w:p w:rsidRPr="005B07E1" w:rsidR="00C60A4D" w:rsidP="78FE004C" w:rsidRDefault="00C60A4D" w14:paraId="3EEB38CD" w14:textId="77777777">
            <w:pPr>
              <w:spacing w:after="0" w:line="240" w:lineRule="auto"/>
              <w:textAlignment w:val="baseline"/>
              <w:rPr>
                <w:rFonts w:asciiTheme="majorHAnsi" w:hAnsiTheme="majorHAnsi" w:eastAsiaTheme="majorEastAsia" w:cstheme="majorBidi"/>
                <w:b/>
                <w:bCs/>
                <w:sz w:val="10"/>
                <w:szCs w:val="10"/>
                <w:lang w:eastAsia="en-GB"/>
              </w:rPr>
            </w:pPr>
            <w:r w:rsidRPr="78FE004C">
              <w:rPr>
                <w:rFonts w:asciiTheme="majorHAnsi" w:hAnsiTheme="majorHAnsi" w:eastAsiaTheme="majorEastAsia" w:cstheme="majorBidi"/>
                <w:b/>
                <w:bCs/>
                <w:sz w:val="16"/>
                <w:szCs w:val="16"/>
                <w:lang w:eastAsia="en-GB"/>
              </w:rPr>
              <w:t>12.15- 12.30 </w:t>
            </w:r>
          </w:p>
        </w:tc>
        <w:tc>
          <w:tcPr>
            <w:tcW w:w="17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hideMark/>
          </w:tcPr>
          <w:p w:rsidRPr="005B07E1" w:rsidR="00F211B6" w:rsidP="78FE004C" w:rsidRDefault="00C60A4D" w14:paraId="47C68552" w14:textId="77777777">
            <w:pPr>
              <w:spacing w:after="0" w:line="240" w:lineRule="auto"/>
              <w:jc w:val="both"/>
              <w:textAlignment w:val="baseline"/>
              <w:rPr>
                <w:rFonts w:asciiTheme="majorHAnsi" w:hAnsiTheme="majorHAnsi" w:eastAsiaTheme="majorEastAsia" w:cstheme="majorBidi"/>
                <w:sz w:val="16"/>
                <w:szCs w:val="16"/>
                <w:lang w:eastAsia="en-GB"/>
              </w:rPr>
            </w:pPr>
            <w:r w:rsidRPr="78FE004C">
              <w:rPr>
                <w:rFonts w:asciiTheme="majorHAnsi" w:hAnsiTheme="majorHAnsi" w:eastAsiaTheme="majorEastAsia" w:cstheme="majorBidi"/>
                <w:sz w:val="16"/>
                <w:szCs w:val="16"/>
                <w:lang w:eastAsia="en-GB"/>
              </w:rPr>
              <w:t>Modelled read</w:t>
            </w:r>
          </w:p>
          <w:p w:rsidRPr="005B07E1" w:rsidR="00C60A4D" w:rsidP="78FE004C" w:rsidRDefault="00C60A4D" w14:paraId="715503A2" w14:textId="26B5D9BD">
            <w:pPr>
              <w:spacing w:after="0" w:line="240" w:lineRule="auto"/>
              <w:jc w:val="both"/>
              <w:textAlignment w:val="baseline"/>
              <w:rPr>
                <w:rFonts w:asciiTheme="majorHAnsi" w:hAnsiTheme="majorHAnsi" w:eastAsiaTheme="majorEastAsia" w:cstheme="majorBidi"/>
                <w:sz w:val="10"/>
                <w:szCs w:val="10"/>
                <w:lang w:eastAsia="en-GB"/>
              </w:rPr>
            </w:pPr>
          </w:p>
        </w:tc>
        <w:tc>
          <w:tcPr>
            <w:tcW w:w="2123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hideMark/>
          </w:tcPr>
          <w:p w:rsidRPr="005B07E1" w:rsidR="00F211B6" w:rsidP="78FE004C" w:rsidRDefault="00F211B6" w14:paraId="63F1D414" w14:textId="77777777">
            <w:pPr>
              <w:spacing w:after="0" w:line="240" w:lineRule="auto"/>
              <w:jc w:val="both"/>
              <w:textAlignment w:val="baseline"/>
              <w:rPr>
                <w:rFonts w:asciiTheme="majorHAnsi" w:hAnsiTheme="majorHAnsi" w:eastAsiaTheme="majorEastAsia" w:cstheme="majorBidi"/>
                <w:sz w:val="16"/>
                <w:szCs w:val="16"/>
                <w:lang w:eastAsia="en-GB"/>
              </w:rPr>
            </w:pPr>
            <w:r w:rsidRPr="78FE004C">
              <w:rPr>
                <w:rFonts w:asciiTheme="majorHAnsi" w:hAnsiTheme="majorHAnsi" w:eastAsiaTheme="majorEastAsia" w:cstheme="majorBidi"/>
                <w:sz w:val="16"/>
                <w:szCs w:val="16"/>
                <w:lang w:eastAsia="en-GB"/>
              </w:rPr>
              <w:t>Modelled read</w:t>
            </w:r>
          </w:p>
          <w:p w:rsidRPr="005B07E1" w:rsidR="00C60A4D" w:rsidP="78FE004C" w:rsidRDefault="00C60A4D" w14:paraId="52C4E0F7" w14:textId="77A3510F">
            <w:pPr>
              <w:spacing w:after="0" w:line="240" w:lineRule="auto"/>
              <w:jc w:val="both"/>
              <w:textAlignment w:val="baseline"/>
              <w:rPr>
                <w:rFonts w:asciiTheme="majorHAnsi" w:hAnsiTheme="majorHAnsi" w:eastAsiaTheme="majorEastAsia" w:cstheme="majorBidi"/>
                <w:sz w:val="10"/>
                <w:szCs w:val="10"/>
                <w:lang w:eastAsia="en-GB"/>
              </w:rPr>
            </w:pPr>
          </w:p>
        </w:tc>
        <w:tc>
          <w:tcPr>
            <w:tcW w:w="191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hideMark/>
          </w:tcPr>
          <w:p w:rsidRPr="005B07E1" w:rsidR="00F211B6" w:rsidP="78FE004C" w:rsidRDefault="00F211B6" w14:paraId="72270126" w14:textId="77777777">
            <w:pPr>
              <w:spacing w:after="0" w:line="240" w:lineRule="auto"/>
              <w:jc w:val="both"/>
              <w:textAlignment w:val="baseline"/>
              <w:rPr>
                <w:rFonts w:asciiTheme="majorHAnsi" w:hAnsiTheme="majorHAnsi" w:eastAsiaTheme="majorEastAsia" w:cstheme="majorBidi"/>
                <w:sz w:val="16"/>
                <w:szCs w:val="16"/>
                <w:lang w:eastAsia="en-GB"/>
              </w:rPr>
            </w:pPr>
            <w:r w:rsidRPr="78FE004C">
              <w:rPr>
                <w:rFonts w:asciiTheme="majorHAnsi" w:hAnsiTheme="majorHAnsi" w:eastAsiaTheme="majorEastAsia" w:cstheme="majorBidi"/>
                <w:sz w:val="16"/>
                <w:szCs w:val="16"/>
                <w:lang w:eastAsia="en-GB"/>
              </w:rPr>
              <w:t>Modelled read</w:t>
            </w:r>
          </w:p>
          <w:p w:rsidRPr="005B07E1" w:rsidR="00C60A4D" w:rsidP="78FE004C" w:rsidRDefault="00C60A4D" w14:paraId="5BFC200C" w14:textId="5A907C23">
            <w:pPr>
              <w:spacing w:after="0" w:line="240" w:lineRule="auto"/>
              <w:jc w:val="both"/>
              <w:textAlignment w:val="baseline"/>
              <w:rPr>
                <w:rFonts w:asciiTheme="majorHAnsi" w:hAnsiTheme="majorHAnsi" w:eastAsiaTheme="majorEastAsia" w:cstheme="majorBidi"/>
                <w:sz w:val="16"/>
                <w:szCs w:val="16"/>
                <w:lang w:eastAsia="en-GB"/>
              </w:rPr>
            </w:pPr>
          </w:p>
        </w:tc>
        <w:tc>
          <w:tcPr>
            <w:tcW w:w="187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hideMark/>
          </w:tcPr>
          <w:p w:rsidRPr="005B07E1" w:rsidR="00C60A4D" w:rsidP="78FE004C" w:rsidRDefault="00F211B6" w14:paraId="5C465736" w14:textId="5427C4DF">
            <w:pPr>
              <w:spacing w:after="0" w:line="240" w:lineRule="auto"/>
              <w:jc w:val="both"/>
              <w:textAlignment w:val="baseline"/>
              <w:rPr>
                <w:rFonts w:asciiTheme="majorHAnsi" w:hAnsiTheme="majorHAnsi" w:eastAsiaTheme="majorEastAsia" w:cstheme="majorBidi"/>
                <w:sz w:val="10"/>
                <w:szCs w:val="10"/>
                <w:lang w:eastAsia="en-GB"/>
              </w:rPr>
            </w:pPr>
            <w:r w:rsidRPr="78FE004C">
              <w:rPr>
                <w:rFonts w:asciiTheme="majorHAnsi" w:hAnsiTheme="majorHAnsi" w:eastAsiaTheme="majorEastAsia" w:cstheme="majorBidi"/>
                <w:sz w:val="16"/>
                <w:szCs w:val="16"/>
                <w:lang w:eastAsia="en-GB"/>
              </w:rPr>
              <w:t>Modelled r</w:t>
            </w:r>
            <w:r w:rsidRPr="78FE004C" w:rsidR="701B791A">
              <w:rPr>
                <w:rFonts w:asciiTheme="majorHAnsi" w:hAnsiTheme="majorHAnsi" w:eastAsiaTheme="majorEastAsia" w:cstheme="majorBidi"/>
                <w:sz w:val="16"/>
                <w:szCs w:val="16"/>
                <w:lang w:eastAsia="en-GB"/>
              </w:rPr>
              <w:t>ead</w:t>
            </w:r>
            <w:r w:rsidRPr="78FE004C">
              <w:rPr>
                <w:rFonts w:asciiTheme="majorHAnsi" w:hAnsiTheme="majorHAnsi" w:eastAsiaTheme="majorEastAsia" w:cstheme="majorBidi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231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hideMark/>
          </w:tcPr>
          <w:p w:rsidRPr="005B07E1" w:rsidR="00F211B6" w:rsidP="78FE004C" w:rsidRDefault="00F211B6" w14:paraId="4572395E" w14:textId="77777777">
            <w:pPr>
              <w:spacing w:after="0" w:line="240" w:lineRule="auto"/>
              <w:jc w:val="both"/>
              <w:textAlignment w:val="baseline"/>
              <w:rPr>
                <w:rFonts w:asciiTheme="majorHAnsi" w:hAnsiTheme="majorHAnsi" w:eastAsiaTheme="majorEastAsia" w:cstheme="majorBidi"/>
                <w:sz w:val="16"/>
                <w:szCs w:val="16"/>
                <w:lang w:eastAsia="en-GB"/>
              </w:rPr>
            </w:pPr>
            <w:r w:rsidRPr="78FE004C">
              <w:rPr>
                <w:rFonts w:asciiTheme="majorHAnsi" w:hAnsiTheme="majorHAnsi" w:eastAsiaTheme="majorEastAsia" w:cstheme="majorBidi"/>
                <w:sz w:val="16"/>
                <w:szCs w:val="16"/>
                <w:lang w:eastAsia="en-GB"/>
              </w:rPr>
              <w:t>Modelled read</w:t>
            </w:r>
          </w:p>
          <w:p w:rsidRPr="005B07E1" w:rsidR="00C60A4D" w:rsidP="78FE004C" w:rsidRDefault="00C60A4D" w14:paraId="02767F08" w14:textId="0C4623BD">
            <w:pPr>
              <w:spacing w:after="0" w:line="240" w:lineRule="auto"/>
              <w:jc w:val="both"/>
              <w:textAlignment w:val="baseline"/>
              <w:rPr>
                <w:rFonts w:asciiTheme="majorHAnsi" w:hAnsiTheme="majorHAnsi" w:eastAsiaTheme="majorEastAsia" w:cstheme="majorBidi"/>
                <w:sz w:val="16"/>
                <w:szCs w:val="16"/>
                <w:lang w:eastAsia="en-GB"/>
              </w:rPr>
            </w:pPr>
          </w:p>
        </w:tc>
      </w:tr>
      <w:tr w:rsidRPr="005B07E1" w:rsidR="00C60A4D" w:rsidTr="7492182E" w14:paraId="52FB262B" w14:textId="77777777">
        <w:trPr>
          <w:trHeight w:val="300"/>
        </w:trPr>
        <w:tc>
          <w:tcPr>
            <w:tcW w:w="15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hideMark/>
          </w:tcPr>
          <w:p w:rsidRPr="005B07E1" w:rsidR="00C60A4D" w:rsidP="78FE004C" w:rsidRDefault="00C60A4D" w14:paraId="279CB3BD" w14:textId="77777777">
            <w:pPr>
              <w:spacing w:after="0" w:line="240" w:lineRule="auto"/>
              <w:textAlignment w:val="baseline"/>
              <w:rPr>
                <w:rFonts w:asciiTheme="majorHAnsi" w:hAnsiTheme="majorHAnsi" w:eastAsiaTheme="majorEastAsia" w:cstheme="majorBidi"/>
                <w:b/>
                <w:bCs/>
                <w:sz w:val="10"/>
                <w:szCs w:val="10"/>
                <w:lang w:eastAsia="en-GB"/>
              </w:rPr>
            </w:pPr>
            <w:r w:rsidRPr="78FE004C">
              <w:rPr>
                <w:rFonts w:asciiTheme="majorHAnsi" w:hAnsiTheme="majorHAnsi" w:eastAsiaTheme="majorEastAsia" w:cstheme="majorBidi"/>
                <w:b/>
                <w:bCs/>
                <w:sz w:val="16"/>
                <w:szCs w:val="16"/>
                <w:lang w:eastAsia="en-GB"/>
              </w:rPr>
              <w:t>12.30- 1.20 </w:t>
            </w:r>
          </w:p>
        </w:tc>
        <w:tc>
          <w:tcPr>
            <w:tcW w:w="17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D0CECE" w:themeFill="background2" w:themeFillShade="E6"/>
            <w:tcMar/>
            <w:hideMark/>
          </w:tcPr>
          <w:p w:rsidRPr="005B07E1" w:rsidR="00C60A4D" w:rsidP="78FE004C" w:rsidRDefault="00C60A4D" w14:paraId="1C0D774D" w14:textId="7F3B6A68">
            <w:pPr>
              <w:spacing w:after="0" w:line="240" w:lineRule="auto"/>
              <w:textAlignment w:val="baseline"/>
              <w:rPr>
                <w:rFonts w:asciiTheme="majorHAnsi" w:hAnsiTheme="majorHAnsi" w:eastAsiaTheme="majorEastAsia" w:cstheme="majorBidi"/>
                <w:sz w:val="16"/>
                <w:szCs w:val="16"/>
                <w:lang w:eastAsia="en-GB"/>
              </w:rPr>
            </w:pPr>
            <w:r w:rsidRPr="78FE004C">
              <w:rPr>
                <w:rFonts w:asciiTheme="majorHAnsi" w:hAnsiTheme="majorHAnsi" w:eastAsiaTheme="majorEastAsia" w:cstheme="majorBidi"/>
                <w:sz w:val="16"/>
                <w:szCs w:val="16"/>
                <w:lang w:eastAsia="en-GB"/>
              </w:rPr>
              <w:t>Lunch </w:t>
            </w:r>
          </w:p>
        </w:tc>
        <w:tc>
          <w:tcPr>
            <w:tcW w:w="2123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D0CECE" w:themeFill="background2" w:themeFillShade="E6"/>
            <w:tcMar/>
            <w:hideMark/>
          </w:tcPr>
          <w:p w:rsidRPr="005B07E1" w:rsidR="00C60A4D" w:rsidP="78FE004C" w:rsidRDefault="00C60A4D" w14:paraId="39B987BF" w14:textId="77777777">
            <w:pPr>
              <w:spacing w:after="0" w:line="240" w:lineRule="auto"/>
              <w:textAlignment w:val="baseline"/>
              <w:rPr>
                <w:rFonts w:asciiTheme="majorHAnsi" w:hAnsiTheme="majorHAnsi" w:eastAsiaTheme="majorEastAsia" w:cstheme="majorBidi"/>
                <w:sz w:val="16"/>
                <w:szCs w:val="16"/>
                <w:lang w:eastAsia="en-GB"/>
              </w:rPr>
            </w:pPr>
            <w:r w:rsidRPr="78FE004C">
              <w:rPr>
                <w:rFonts w:asciiTheme="majorHAnsi" w:hAnsiTheme="majorHAnsi" w:eastAsiaTheme="majorEastAsia" w:cstheme="majorBidi"/>
                <w:sz w:val="16"/>
                <w:szCs w:val="16"/>
                <w:lang w:eastAsia="en-GB"/>
              </w:rPr>
              <w:t>Lunch </w:t>
            </w:r>
          </w:p>
          <w:p w:rsidRPr="005B07E1" w:rsidR="00924C74" w:rsidP="78FE004C" w:rsidRDefault="00924C74" w14:paraId="798CA226" w14:textId="6AC5EEB2">
            <w:pPr>
              <w:spacing w:after="0" w:line="240" w:lineRule="auto"/>
              <w:textAlignment w:val="baseline"/>
              <w:rPr>
                <w:rFonts w:asciiTheme="majorHAnsi" w:hAnsiTheme="majorHAnsi" w:eastAsiaTheme="majorEastAsia" w:cstheme="majorBidi"/>
                <w:sz w:val="16"/>
                <w:szCs w:val="16"/>
                <w:lang w:eastAsia="en-GB"/>
              </w:rPr>
            </w:pPr>
          </w:p>
          <w:p w:rsidRPr="005B07E1" w:rsidR="00924C74" w:rsidP="78FE004C" w:rsidRDefault="00924C74" w14:paraId="32D1A756" w14:textId="2D5814E0">
            <w:pPr>
              <w:spacing w:after="0" w:line="240" w:lineRule="auto"/>
              <w:textAlignment w:val="baseline"/>
              <w:rPr>
                <w:rFonts w:asciiTheme="majorHAnsi" w:hAnsiTheme="majorHAnsi" w:eastAsiaTheme="majorEastAsia" w:cstheme="majorBidi"/>
                <w:sz w:val="10"/>
                <w:szCs w:val="10"/>
                <w:lang w:eastAsia="en-GB"/>
              </w:rPr>
            </w:pPr>
          </w:p>
        </w:tc>
        <w:tc>
          <w:tcPr>
            <w:tcW w:w="191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D0CECE" w:themeFill="background2" w:themeFillShade="E6"/>
            <w:tcMar/>
            <w:hideMark/>
          </w:tcPr>
          <w:p w:rsidRPr="005B07E1" w:rsidR="00C60A4D" w:rsidP="78FE004C" w:rsidRDefault="00C60A4D" w14:paraId="038AC572" w14:textId="19C241A7">
            <w:pPr>
              <w:spacing w:after="0" w:line="240" w:lineRule="auto"/>
              <w:textAlignment w:val="baseline"/>
              <w:rPr>
                <w:rFonts w:asciiTheme="majorHAnsi" w:hAnsiTheme="majorHAnsi" w:eastAsiaTheme="majorEastAsia" w:cstheme="majorBidi"/>
                <w:sz w:val="16"/>
                <w:szCs w:val="16"/>
                <w:lang w:eastAsia="en-GB"/>
              </w:rPr>
            </w:pPr>
            <w:r w:rsidRPr="78FE004C">
              <w:rPr>
                <w:rFonts w:asciiTheme="majorHAnsi" w:hAnsiTheme="majorHAnsi" w:eastAsiaTheme="majorEastAsia" w:cstheme="majorBidi"/>
                <w:sz w:val="16"/>
                <w:szCs w:val="16"/>
                <w:lang w:eastAsia="en-GB"/>
              </w:rPr>
              <w:t>Lunch </w:t>
            </w:r>
          </w:p>
          <w:p w:rsidRPr="005B07E1" w:rsidR="00C60A4D" w:rsidP="7492182E" w:rsidRDefault="4738ADF2" w14:paraId="079E4237" w14:textId="1C694E26">
            <w:pPr>
              <w:spacing w:after="0" w:line="240" w:lineRule="auto"/>
              <w:textAlignment w:val="baseline"/>
              <w:rPr>
                <w:rFonts w:ascii="Calibri Light" w:hAnsi="Calibri Light" w:eastAsia="游ゴシック Light" w:cs="Times New Roman" w:asciiTheme="majorAscii" w:hAnsiTheme="majorAscii" w:eastAsiaTheme="majorEastAsia" w:cstheme="majorBidi"/>
                <w:i w:val="1"/>
                <w:iCs w:val="1"/>
                <w:sz w:val="16"/>
                <w:szCs w:val="16"/>
                <w:u w:val="single"/>
                <w:lang w:eastAsia="en-GB"/>
              </w:rPr>
            </w:pPr>
          </w:p>
        </w:tc>
        <w:tc>
          <w:tcPr>
            <w:tcW w:w="187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D0CECE" w:themeFill="background2" w:themeFillShade="E6"/>
            <w:tcMar/>
            <w:hideMark/>
          </w:tcPr>
          <w:p w:rsidRPr="005B07E1" w:rsidR="00C60A4D" w:rsidP="78FE004C" w:rsidRDefault="00C60A4D" w14:paraId="49320D97" w14:textId="77777777">
            <w:pPr>
              <w:spacing w:after="0" w:line="240" w:lineRule="auto"/>
              <w:textAlignment w:val="baseline"/>
              <w:rPr>
                <w:rFonts w:asciiTheme="majorHAnsi" w:hAnsiTheme="majorHAnsi" w:eastAsiaTheme="majorEastAsia" w:cstheme="majorBidi"/>
                <w:sz w:val="10"/>
                <w:szCs w:val="10"/>
                <w:lang w:eastAsia="en-GB"/>
              </w:rPr>
            </w:pPr>
            <w:r w:rsidRPr="78FE004C">
              <w:rPr>
                <w:rFonts w:asciiTheme="majorHAnsi" w:hAnsiTheme="majorHAnsi" w:eastAsiaTheme="majorEastAsia" w:cstheme="majorBidi"/>
                <w:sz w:val="16"/>
                <w:szCs w:val="16"/>
                <w:lang w:eastAsia="en-GB"/>
              </w:rPr>
              <w:t>Lunch </w:t>
            </w:r>
          </w:p>
        </w:tc>
        <w:tc>
          <w:tcPr>
            <w:tcW w:w="231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D0CECE" w:themeFill="background2" w:themeFillShade="E6"/>
            <w:tcMar/>
            <w:hideMark/>
          </w:tcPr>
          <w:p w:rsidRPr="005B07E1" w:rsidR="00C60A4D" w:rsidP="78FE004C" w:rsidRDefault="00C60A4D" w14:paraId="4AA11F57" w14:textId="77777777">
            <w:pPr>
              <w:spacing w:after="0" w:line="240" w:lineRule="auto"/>
              <w:textAlignment w:val="baseline"/>
              <w:rPr>
                <w:rFonts w:asciiTheme="majorHAnsi" w:hAnsiTheme="majorHAnsi" w:eastAsiaTheme="majorEastAsia" w:cstheme="majorBidi"/>
                <w:sz w:val="10"/>
                <w:szCs w:val="10"/>
                <w:lang w:eastAsia="en-GB"/>
              </w:rPr>
            </w:pPr>
            <w:r w:rsidRPr="78FE004C">
              <w:rPr>
                <w:rFonts w:asciiTheme="majorHAnsi" w:hAnsiTheme="majorHAnsi" w:eastAsiaTheme="majorEastAsia" w:cstheme="majorBidi"/>
                <w:sz w:val="16"/>
                <w:szCs w:val="16"/>
                <w:lang w:eastAsia="en-GB"/>
              </w:rPr>
              <w:t>Lunch </w:t>
            </w:r>
          </w:p>
        </w:tc>
      </w:tr>
      <w:tr w:rsidRPr="005B07E1" w:rsidR="00C60A4D" w:rsidTr="7492182E" w14:paraId="550A289D" w14:textId="77777777">
        <w:trPr>
          <w:trHeight w:val="300"/>
        </w:trPr>
        <w:tc>
          <w:tcPr>
            <w:tcW w:w="15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hideMark/>
          </w:tcPr>
          <w:p w:rsidRPr="005B07E1" w:rsidR="00C60A4D" w:rsidP="78FE004C" w:rsidRDefault="00C60A4D" w14:paraId="3EFEDD52" w14:textId="77777777">
            <w:pPr>
              <w:spacing w:after="0" w:line="240" w:lineRule="auto"/>
              <w:textAlignment w:val="baseline"/>
              <w:rPr>
                <w:rFonts w:asciiTheme="majorHAnsi" w:hAnsiTheme="majorHAnsi" w:eastAsiaTheme="majorEastAsia" w:cstheme="majorBidi"/>
                <w:b/>
                <w:bCs/>
                <w:sz w:val="10"/>
                <w:szCs w:val="10"/>
                <w:lang w:eastAsia="en-GB"/>
              </w:rPr>
            </w:pPr>
            <w:r w:rsidRPr="78FE004C">
              <w:rPr>
                <w:rFonts w:asciiTheme="majorHAnsi" w:hAnsiTheme="majorHAnsi" w:eastAsiaTheme="majorEastAsia" w:cstheme="majorBidi"/>
                <w:b/>
                <w:bCs/>
                <w:sz w:val="16"/>
                <w:szCs w:val="16"/>
                <w:lang w:eastAsia="en-GB"/>
              </w:rPr>
              <w:t>1.20- 1.30 </w:t>
            </w:r>
          </w:p>
        </w:tc>
        <w:tc>
          <w:tcPr>
            <w:tcW w:w="17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  <w:hideMark/>
          </w:tcPr>
          <w:p w:rsidRPr="005B07E1" w:rsidR="00C60A4D" w:rsidP="78FE004C" w:rsidRDefault="00C60A4D" w14:paraId="37C91418" w14:textId="77777777">
            <w:pPr>
              <w:spacing w:after="0" w:line="240" w:lineRule="auto"/>
              <w:textAlignment w:val="baseline"/>
              <w:rPr>
                <w:rFonts w:asciiTheme="majorHAnsi" w:hAnsiTheme="majorHAnsi" w:eastAsiaTheme="majorEastAsia" w:cstheme="majorBidi"/>
                <w:sz w:val="10"/>
                <w:szCs w:val="10"/>
                <w:lang w:eastAsia="en-GB"/>
              </w:rPr>
            </w:pPr>
            <w:r w:rsidRPr="78FE004C">
              <w:rPr>
                <w:rFonts w:asciiTheme="majorHAnsi" w:hAnsiTheme="majorHAnsi" w:eastAsiaTheme="majorEastAsia" w:cstheme="majorBidi"/>
                <w:sz w:val="14"/>
                <w:szCs w:val="14"/>
                <w:lang w:eastAsia="en-GB"/>
              </w:rPr>
              <w:t>Read for pleasure </w:t>
            </w:r>
          </w:p>
        </w:tc>
        <w:tc>
          <w:tcPr>
            <w:tcW w:w="2123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hideMark/>
          </w:tcPr>
          <w:p w:rsidR="7AADA61E" w:rsidP="7AADA61E" w:rsidRDefault="7AADA61E" w14:paraId="5B3E06D6" w14:textId="77777777">
            <w:pPr>
              <w:spacing w:after="0" w:line="240" w:lineRule="auto"/>
              <w:rPr>
                <w:rFonts w:asciiTheme="majorHAnsi" w:hAnsiTheme="majorHAnsi" w:eastAsiaTheme="majorEastAsia" w:cstheme="majorBidi"/>
                <w:sz w:val="10"/>
                <w:szCs w:val="10"/>
                <w:lang w:eastAsia="en-GB"/>
              </w:rPr>
            </w:pPr>
            <w:r w:rsidRPr="7AADA61E">
              <w:rPr>
                <w:rFonts w:asciiTheme="majorHAnsi" w:hAnsiTheme="majorHAnsi" w:eastAsiaTheme="majorEastAsia" w:cstheme="majorBidi"/>
                <w:sz w:val="16"/>
                <w:szCs w:val="16"/>
                <w:lang w:eastAsia="en-GB"/>
              </w:rPr>
              <w:t>Reading for pleasure </w:t>
            </w:r>
          </w:p>
        </w:tc>
        <w:tc>
          <w:tcPr>
            <w:tcW w:w="191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hideMark/>
          </w:tcPr>
          <w:p w:rsidRPr="005B07E1" w:rsidR="00C60A4D" w:rsidP="78FE004C" w:rsidRDefault="00C60A4D" w14:paraId="34912587" w14:textId="77777777">
            <w:pPr>
              <w:spacing w:after="0" w:line="240" w:lineRule="auto"/>
              <w:textAlignment w:val="baseline"/>
              <w:rPr>
                <w:rFonts w:asciiTheme="majorHAnsi" w:hAnsiTheme="majorHAnsi" w:eastAsiaTheme="majorEastAsia" w:cstheme="majorBidi"/>
                <w:sz w:val="10"/>
                <w:szCs w:val="10"/>
                <w:lang w:eastAsia="en-GB"/>
              </w:rPr>
            </w:pPr>
            <w:r w:rsidRPr="78FE004C">
              <w:rPr>
                <w:rFonts w:asciiTheme="majorHAnsi" w:hAnsiTheme="majorHAnsi" w:eastAsiaTheme="majorEastAsia" w:cstheme="majorBidi"/>
                <w:sz w:val="16"/>
                <w:szCs w:val="16"/>
                <w:lang w:eastAsia="en-GB"/>
              </w:rPr>
              <w:t>Reading for pleasure </w:t>
            </w:r>
          </w:p>
        </w:tc>
        <w:tc>
          <w:tcPr>
            <w:tcW w:w="187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hideMark/>
          </w:tcPr>
          <w:p w:rsidR="7AADA61E" w:rsidP="7AADA61E" w:rsidRDefault="7AADA61E" w14:paraId="21EF99A8" w14:textId="77777777">
            <w:pPr>
              <w:spacing w:after="0" w:line="240" w:lineRule="auto"/>
              <w:rPr>
                <w:rFonts w:asciiTheme="majorHAnsi" w:hAnsiTheme="majorHAnsi" w:eastAsiaTheme="majorEastAsia" w:cstheme="majorBidi"/>
                <w:sz w:val="10"/>
                <w:szCs w:val="10"/>
                <w:lang w:eastAsia="en-GB"/>
              </w:rPr>
            </w:pPr>
            <w:r w:rsidRPr="7AADA61E">
              <w:rPr>
                <w:rFonts w:asciiTheme="majorHAnsi" w:hAnsiTheme="majorHAnsi" w:eastAsiaTheme="majorEastAsia" w:cstheme="majorBidi"/>
                <w:sz w:val="16"/>
                <w:szCs w:val="16"/>
                <w:lang w:eastAsia="en-GB"/>
              </w:rPr>
              <w:t>Reading for pleasure </w:t>
            </w:r>
          </w:p>
        </w:tc>
        <w:tc>
          <w:tcPr>
            <w:tcW w:w="231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hideMark/>
          </w:tcPr>
          <w:p w:rsidRPr="005B07E1" w:rsidR="00C60A4D" w:rsidP="78FE004C" w:rsidRDefault="00C60A4D" w14:paraId="4B4195C9" w14:textId="77777777">
            <w:pPr>
              <w:spacing w:after="0" w:line="240" w:lineRule="auto"/>
              <w:textAlignment w:val="baseline"/>
              <w:rPr>
                <w:rFonts w:asciiTheme="majorHAnsi" w:hAnsiTheme="majorHAnsi" w:eastAsiaTheme="majorEastAsia" w:cstheme="majorBidi"/>
                <w:sz w:val="10"/>
                <w:szCs w:val="10"/>
                <w:lang w:eastAsia="en-GB"/>
              </w:rPr>
            </w:pPr>
            <w:r w:rsidRPr="78FE004C">
              <w:rPr>
                <w:rFonts w:asciiTheme="majorHAnsi" w:hAnsiTheme="majorHAnsi" w:eastAsiaTheme="majorEastAsia" w:cstheme="majorBidi"/>
                <w:sz w:val="16"/>
                <w:szCs w:val="16"/>
                <w:lang w:eastAsia="en-GB"/>
              </w:rPr>
              <w:t>Reading for pleasure </w:t>
            </w:r>
          </w:p>
        </w:tc>
      </w:tr>
      <w:tr w:rsidRPr="005B07E1" w:rsidR="00C60A4D" w:rsidTr="7492182E" w14:paraId="2665804F" w14:textId="77777777">
        <w:trPr>
          <w:trHeight w:val="300"/>
        </w:trPr>
        <w:tc>
          <w:tcPr>
            <w:tcW w:w="15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hideMark/>
          </w:tcPr>
          <w:p w:rsidRPr="005B07E1" w:rsidR="00C60A4D" w:rsidP="78FE004C" w:rsidRDefault="00AC4A30" w14:paraId="0AE55020" w14:textId="684CD886">
            <w:pPr>
              <w:spacing w:after="0" w:line="240" w:lineRule="auto"/>
              <w:textAlignment w:val="baseline"/>
              <w:rPr>
                <w:rFonts w:asciiTheme="majorHAnsi" w:hAnsiTheme="majorHAnsi" w:eastAsiaTheme="majorEastAsia" w:cstheme="majorBidi"/>
                <w:b/>
                <w:bCs/>
                <w:sz w:val="10"/>
                <w:szCs w:val="10"/>
                <w:lang w:eastAsia="en-GB"/>
              </w:rPr>
            </w:pPr>
            <w:r w:rsidRPr="78FE004C">
              <w:rPr>
                <w:rFonts w:asciiTheme="majorHAnsi" w:hAnsiTheme="majorHAnsi" w:eastAsiaTheme="majorEastAsia" w:cstheme="majorBidi"/>
                <w:b/>
                <w:bCs/>
                <w:sz w:val="16"/>
                <w:szCs w:val="16"/>
                <w:lang w:eastAsia="en-GB"/>
              </w:rPr>
              <w:t>1:30 – 3:10</w:t>
            </w:r>
          </w:p>
          <w:p w:rsidRPr="005B07E1" w:rsidR="00C60A4D" w:rsidP="78FE004C" w:rsidRDefault="00C60A4D" w14:paraId="1021BFEE" w14:textId="77777777">
            <w:pPr>
              <w:spacing w:after="0" w:line="240" w:lineRule="auto"/>
              <w:textAlignment w:val="baseline"/>
              <w:rPr>
                <w:rFonts w:asciiTheme="majorHAnsi" w:hAnsiTheme="majorHAnsi" w:eastAsiaTheme="majorEastAsia" w:cstheme="majorBidi"/>
                <w:b/>
                <w:bCs/>
                <w:sz w:val="10"/>
                <w:szCs w:val="10"/>
                <w:lang w:eastAsia="en-GB"/>
              </w:rPr>
            </w:pPr>
            <w:r w:rsidRPr="78FE004C">
              <w:rPr>
                <w:rFonts w:asciiTheme="majorHAnsi" w:hAnsiTheme="majorHAnsi" w:eastAsiaTheme="majorEastAsia" w:cstheme="majorBidi"/>
                <w:b/>
                <w:bCs/>
                <w:sz w:val="16"/>
                <w:szCs w:val="16"/>
                <w:lang w:eastAsia="en-GB"/>
              </w:rPr>
              <w:t>Curriculum to be mapped out individually </w:t>
            </w:r>
          </w:p>
        </w:tc>
        <w:tc>
          <w:tcPr>
            <w:tcW w:w="17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  <w:hideMark/>
          </w:tcPr>
          <w:p w:rsidR="00C60A4D" w:rsidP="78FE004C" w:rsidRDefault="19555073" w14:paraId="017BF81D" w14:textId="65B5AD0D">
            <w:pPr>
              <w:spacing w:after="0" w:line="240" w:lineRule="auto"/>
              <w:textAlignment w:val="baseline"/>
              <w:rPr>
                <w:rFonts w:asciiTheme="majorHAnsi" w:hAnsiTheme="majorHAnsi" w:eastAsiaTheme="majorEastAsia" w:cstheme="majorBidi"/>
                <w:b/>
                <w:bCs/>
                <w:sz w:val="16"/>
                <w:szCs w:val="16"/>
                <w:lang w:eastAsia="en-GB"/>
              </w:rPr>
            </w:pPr>
            <w:r w:rsidRPr="77E50E0B">
              <w:rPr>
                <w:rFonts w:asciiTheme="majorHAnsi" w:hAnsiTheme="majorHAnsi" w:eastAsiaTheme="majorEastAsia" w:cstheme="majorBidi"/>
                <w:b/>
                <w:bCs/>
                <w:sz w:val="16"/>
                <w:szCs w:val="16"/>
                <w:lang w:eastAsia="en-GB"/>
              </w:rPr>
              <w:t xml:space="preserve">1:30 - </w:t>
            </w:r>
            <w:r w:rsidRPr="77E50E0B" w:rsidR="1B5A029D">
              <w:rPr>
                <w:rFonts w:asciiTheme="majorHAnsi" w:hAnsiTheme="majorHAnsi" w:eastAsiaTheme="majorEastAsia" w:cstheme="majorBidi"/>
                <w:b/>
                <w:bCs/>
                <w:sz w:val="16"/>
                <w:szCs w:val="16"/>
                <w:lang w:eastAsia="en-GB"/>
              </w:rPr>
              <w:t xml:space="preserve">2:15 </w:t>
            </w:r>
            <w:r w:rsidRPr="77E50E0B" w:rsidR="1B5A029D">
              <w:rPr>
                <w:rFonts w:asciiTheme="majorHAnsi" w:hAnsiTheme="majorHAnsi" w:eastAsiaTheme="majorEastAsia" w:cstheme="majorBidi"/>
                <w:b/>
                <w:bCs/>
                <w:sz w:val="16"/>
                <w:szCs w:val="16"/>
                <w:highlight w:val="yellow"/>
                <w:lang w:eastAsia="en-GB"/>
              </w:rPr>
              <w:t>I</w:t>
            </w:r>
            <w:r w:rsidRPr="77E50E0B" w:rsidR="71706BB8">
              <w:rPr>
                <w:rFonts w:asciiTheme="majorHAnsi" w:hAnsiTheme="majorHAnsi" w:eastAsiaTheme="majorEastAsia" w:cstheme="majorBidi"/>
                <w:b/>
                <w:bCs/>
                <w:sz w:val="16"/>
                <w:szCs w:val="16"/>
                <w:highlight w:val="yellow"/>
                <w:lang w:eastAsia="en-GB"/>
              </w:rPr>
              <w:t>ndoor</w:t>
            </w:r>
            <w:r w:rsidRPr="77E50E0B" w:rsidR="0B6B8B0A">
              <w:rPr>
                <w:rFonts w:asciiTheme="majorHAnsi" w:hAnsiTheme="majorHAnsi" w:eastAsiaTheme="majorEastAsia" w:cstheme="majorBidi"/>
                <w:b/>
                <w:bCs/>
                <w:sz w:val="16"/>
                <w:szCs w:val="16"/>
                <w:highlight w:val="yellow"/>
                <w:lang w:eastAsia="en-GB"/>
              </w:rPr>
              <w:t> </w:t>
            </w:r>
            <w:r w:rsidRPr="77E50E0B" w:rsidR="7259C159">
              <w:rPr>
                <w:rFonts w:asciiTheme="majorHAnsi" w:hAnsiTheme="majorHAnsi" w:eastAsiaTheme="majorEastAsia" w:cstheme="majorBidi"/>
                <w:b/>
                <w:bCs/>
                <w:sz w:val="16"/>
                <w:szCs w:val="16"/>
                <w:highlight w:val="yellow"/>
                <w:lang w:eastAsia="en-GB"/>
              </w:rPr>
              <w:t>PE</w:t>
            </w:r>
          </w:p>
          <w:p w:rsidR="77E50E0B" w:rsidP="77E50E0B" w:rsidRDefault="77E50E0B" w14:paraId="3853A16E" w14:textId="3EE14E28">
            <w:pPr>
              <w:spacing w:after="0" w:line="240" w:lineRule="auto"/>
              <w:rPr>
                <w:rFonts w:asciiTheme="majorHAnsi" w:hAnsiTheme="majorHAnsi" w:eastAsiaTheme="majorEastAsia" w:cstheme="majorBidi"/>
                <w:b/>
                <w:bCs/>
                <w:sz w:val="16"/>
                <w:szCs w:val="16"/>
                <w:highlight w:val="yellow"/>
                <w:lang w:eastAsia="en-GB"/>
              </w:rPr>
            </w:pPr>
          </w:p>
          <w:p w:rsidRPr="005B07E1" w:rsidR="00A54EE0" w:rsidP="78FE004C" w:rsidRDefault="00A54EE0" w14:paraId="6F34FCF3" w14:textId="77777777">
            <w:pPr>
              <w:spacing w:after="0" w:line="240" w:lineRule="auto"/>
              <w:textAlignment w:val="baseline"/>
              <w:rPr>
                <w:rFonts w:asciiTheme="majorHAnsi" w:hAnsiTheme="majorHAnsi" w:eastAsiaTheme="majorEastAsia" w:cstheme="majorBidi"/>
                <w:b/>
                <w:bCs/>
                <w:sz w:val="16"/>
                <w:szCs w:val="16"/>
                <w:lang w:eastAsia="en-GB"/>
              </w:rPr>
            </w:pPr>
          </w:p>
          <w:p w:rsidRPr="00E2075D" w:rsidR="00C17BDC" w:rsidP="78FE004C" w:rsidRDefault="00E2075D" w14:paraId="0A7B8BCA" w14:textId="42551866">
            <w:pPr>
              <w:spacing w:after="0" w:line="240" w:lineRule="auto"/>
              <w:textAlignment w:val="baseline"/>
              <w:rPr>
                <w:rFonts w:asciiTheme="majorHAnsi" w:hAnsiTheme="majorHAnsi" w:eastAsiaTheme="majorEastAsia" w:cstheme="majorBidi"/>
                <w:sz w:val="16"/>
                <w:szCs w:val="16"/>
                <w:lang w:eastAsia="en-GB"/>
              </w:rPr>
            </w:pPr>
            <w:r>
              <w:rPr>
                <w:rFonts w:asciiTheme="majorHAnsi" w:hAnsiTheme="majorHAnsi" w:eastAsiaTheme="majorEastAsia" w:cstheme="majorBidi"/>
                <w:sz w:val="16"/>
                <w:szCs w:val="16"/>
                <w:lang w:eastAsia="en-GB"/>
              </w:rPr>
              <w:t>RE</w:t>
            </w:r>
          </w:p>
          <w:p w:rsidRPr="005B07E1" w:rsidR="0064383B" w:rsidP="78FE004C" w:rsidRDefault="0064383B" w14:paraId="72564ECC" w14:textId="4A0C36B2">
            <w:pPr>
              <w:spacing w:after="0" w:line="240" w:lineRule="auto"/>
              <w:textAlignment w:val="baseline"/>
              <w:rPr>
                <w:rFonts w:asciiTheme="majorHAnsi" w:hAnsiTheme="majorHAnsi" w:eastAsiaTheme="majorEastAsia" w:cstheme="majorBidi"/>
                <w:sz w:val="10"/>
                <w:szCs w:val="10"/>
                <w:lang w:eastAsia="en-GB"/>
              </w:rPr>
            </w:pPr>
          </w:p>
        </w:tc>
        <w:tc>
          <w:tcPr>
            <w:tcW w:w="2123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hideMark/>
          </w:tcPr>
          <w:p w:rsidR="7AADA61E" w:rsidP="7492182E" w:rsidRDefault="7AADA61E" w14:paraId="4B6A2F69" w14:textId="14402B62">
            <w:pPr>
              <w:spacing w:after="0" w:line="240" w:lineRule="auto"/>
              <w:rPr>
                <w:rFonts w:ascii="Calibri Light" w:hAnsi="Calibri Light" w:eastAsia="游ゴシック Light" w:cs="Times New Roman" w:asciiTheme="majorAscii" w:hAnsiTheme="majorAscii" w:eastAsiaTheme="majorEastAsia" w:cstheme="majorBidi"/>
                <w:sz w:val="20"/>
                <w:szCs w:val="20"/>
                <w:lang w:eastAsia="en-GB"/>
              </w:rPr>
            </w:pPr>
            <w:r w:rsidRPr="7492182E" w:rsidR="04AAC733">
              <w:rPr>
                <w:rFonts w:ascii="Calibri Light" w:hAnsi="Calibri Light" w:eastAsia="游ゴシック Light" w:cs="Times New Roman" w:asciiTheme="majorAscii" w:hAnsiTheme="majorAscii" w:eastAsiaTheme="majorEastAsia" w:cstheme="majorBidi"/>
                <w:sz w:val="20"/>
                <w:szCs w:val="20"/>
                <w:lang w:eastAsia="en-GB"/>
              </w:rPr>
              <w:t xml:space="preserve">French    </w:t>
            </w:r>
          </w:p>
          <w:p w:rsidR="7AADA61E" w:rsidP="7492182E" w:rsidRDefault="7AADA61E" w14:paraId="5778881E" w14:textId="6CFF84BF">
            <w:pPr>
              <w:spacing w:after="0" w:line="240" w:lineRule="auto"/>
              <w:rPr>
                <w:rFonts w:ascii="Calibri Light" w:hAnsi="Calibri Light" w:eastAsia="游ゴシック Light" w:cs="Times New Roman" w:asciiTheme="majorAscii" w:hAnsiTheme="majorAscii" w:eastAsiaTheme="majorEastAsia" w:cstheme="majorBidi"/>
                <w:sz w:val="10"/>
                <w:szCs w:val="10"/>
                <w:lang w:eastAsia="en-GB"/>
              </w:rPr>
            </w:pPr>
            <w:r w:rsidRPr="7492182E" w:rsidR="04AAC733">
              <w:rPr>
                <w:rFonts w:ascii="Calibri Light" w:hAnsi="Calibri Light" w:eastAsia="游ゴシック Light" w:cs="Times New Roman" w:asciiTheme="majorAscii" w:hAnsiTheme="majorAscii" w:eastAsiaTheme="majorEastAsia" w:cstheme="majorBidi"/>
                <w:sz w:val="20"/>
                <w:szCs w:val="20"/>
                <w:lang w:eastAsia="en-GB"/>
              </w:rPr>
              <w:t xml:space="preserve">PSHE       </w:t>
            </w:r>
          </w:p>
          <w:p w:rsidR="7AADA61E" w:rsidP="7492182E" w:rsidRDefault="7AADA61E" w14:paraId="4561F616" w14:textId="3669DF9F">
            <w:pPr>
              <w:spacing w:after="0" w:line="240" w:lineRule="auto"/>
              <w:rPr>
                <w:rFonts w:ascii="Calibri Light" w:hAnsi="Calibri Light" w:eastAsia="游ゴシック Light" w:cs="Times New Roman" w:asciiTheme="majorAscii" w:hAnsiTheme="majorAscii" w:eastAsiaTheme="majorEastAsia" w:cstheme="majorBidi"/>
                <w:sz w:val="18"/>
                <w:szCs w:val="18"/>
                <w:lang w:eastAsia="en-GB"/>
              </w:rPr>
            </w:pPr>
            <w:r w:rsidRPr="7492182E" w:rsidR="04AAC733">
              <w:rPr>
                <w:rFonts w:ascii="Calibri Light" w:hAnsi="Calibri Light" w:eastAsia="游ゴシック Light" w:cs="Times New Roman" w:asciiTheme="majorAscii" w:hAnsiTheme="majorAscii" w:eastAsiaTheme="majorEastAsia" w:cstheme="majorBidi"/>
                <w:sz w:val="18"/>
                <w:szCs w:val="18"/>
                <w:lang w:eastAsia="en-GB"/>
              </w:rPr>
              <w:t xml:space="preserve">Picture News    </w:t>
            </w:r>
          </w:p>
          <w:p w:rsidR="7AADA61E" w:rsidP="7AADA61E" w:rsidRDefault="7AADA61E" w14:paraId="1E216A92" w14:textId="00FB633A">
            <w:pPr>
              <w:spacing w:after="0" w:line="240" w:lineRule="auto"/>
              <w:rPr>
                <w:rFonts w:asciiTheme="majorHAnsi" w:hAnsiTheme="majorHAnsi" w:eastAsiaTheme="majorEastAsia" w:cstheme="majorBidi"/>
                <w:sz w:val="10"/>
                <w:szCs w:val="10"/>
                <w:lang w:eastAsia="en-GB"/>
              </w:rPr>
            </w:pPr>
          </w:p>
        </w:tc>
        <w:tc>
          <w:tcPr>
            <w:tcW w:w="191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hideMark/>
          </w:tcPr>
          <w:p w:rsidR="00E77B34" w:rsidP="78FE004C" w:rsidRDefault="00E77B34" w14:paraId="2CD36030" w14:textId="22FFAB6F">
            <w:pPr>
              <w:spacing w:after="0" w:line="240" w:lineRule="auto"/>
              <w:rPr>
                <w:rFonts w:asciiTheme="majorHAnsi" w:hAnsiTheme="majorHAnsi" w:eastAsiaTheme="majorEastAsia" w:cstheme="majorBidi"/>
                <w:sz w:val="16"/>
                <w:szCs w:val="16"/>
                <w:lang w:eastAsia="en-GB"/>
              </w:rPr>
            </w:pPr>
            <w:r>
              <w:rPr>
                <w:rFonts w:asciiTheme="majorHAnsi" w:hAnsiTheme="majorHAnsi" w:eastAsiaTheme="majorEastAsia" w:cstheme="majorBidi"/>
                <w:sz w:val="16"/>
                <w:szCs w:val="16"/>
                <w:lang w:eastAsia="en-GB"/>
              </w:rPr>
              <w:t>COMPUTING</w:t>
            </w:r>
          </w:p>
          <w:p w:rsidR="00E77B34" w:rsidP="78FE004C" w:rsidRDefault="00E77B34" w14:paraId="612D7D68" w14:textId="77777777">
            <w:pPr>
              <w:spacing w:after="0" w:line="240" w:lineRule="auto"/>
              <w:rPr>
                <w:rFonts w:asciiTheme="majorHAnsi" w:hAnsiTheme="majorHAnsi" w:eastAsiaTheme="majorEastAsia" w:cstheme="majorBidi"/>
                <w:sz w:val="16"/>
                <w:szCs w:val="16"/>
                <w:lang w:eastAsia="en-GB"/>
              </w:rPr>
            </w:pPr>
          </w:p>
          <w:p w:rsidRPr="005B07E1" w:rsidR="005B07E1" w:rsidP="78FE004C" w:rsidRDefault="00E2075D" w14:paraId="0917B7DE" w14:textId="58EB97DA">
            <w:pPr>
              <w:spacing w:after="0" w:line="240" w:lineRule="auto"/>
              <w:rPr>
                <w:rFonts w:asciiTheme="majorHAnsi" w:hAnsiTheme="majorHAnsi" w:eastAsiaTheme="majorEastAsia" w:cstheme="majorBidi"/>
                <w:sz w:val="16"/>
                <w:szCs w:val="16"/>
                <w:lang w:eastAsia="en-GB"/>
              </w:rPr>
            </w:pPr>
            <w:r>
              <w:rPr>
                <w:rFonts w:asciiTheme="majorHAnsi" w:hAnsiTheme="majorHAnsi" w:eastAsiaTheme="majorEastAsia" w:cstheme="majorBidi"/>
                <w:sz w:val="16"/>
                <w:szCs w:val="16"/>
                <w:lang w:eastAsia="en-GB"/>
              </w:rPr>
              <w:t>SCIENCE</w:t>
            </w:r>
          </w:p>
        </w:tc>
        <w:tc>
          <w:tcPr>
            <w:tcW w:w="187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hideMark/>
          </w:tcPr>
          <w:p w:rsidR="7AADA61E" w:rsidP="7AADA61E" w:rsidRDefault="7AADA61E" w14:paraId="7562708A" w14:textId="7E0441E9">
            <w:pPr>
              <w:spacing w:after="0" w:line="240" w:lineRule="auto"/>
              <w:rPr>
                <w:rFonts w:asciiTheme="majorHAnsi" w:hAnsiTheme="majorHAnsi" w:eastAsiaTheme="majorEastAsia" w:cstheme="majorBidi"/>
                <w:sz w:val="16"/>
                <w:szCs w:val="16"/>
                <w:lang w:eastAsia="en-GB"/>
              </w:rPr>
            </w:pPr>
            <w:r w:rsidRPr="7AADA61E">
              <w:rPr>
                <w:rFonts w:asciiTheme="majorHAnsi" w:hAnsiTheme="majorHAnsi" w:eastAsiaTheme="majorEastAsia" w:cstheme="majorBidi"/>
                <w:sz w:val="16"/>
                <w:szCs w:val="16"/>
                <w:lang w:eastAsia="en-GB"/>
              </w:rPr>
              <w:t xml:space="preserve">Spelling / </w:t>
            </w:r>
          </w:p>
          <w:p w:rsidR="7AADA61E" w:rsidP="7AADA61E" w:rsidRDefault="7AADA61E" w14:paraId="781FAF92" w14:textId="660AC6C6">
            <w:pPr>
              <w:spacing w:after="0" w:line="240" w:lineRule="auto"/>
              <w:rPr>
                <w:rFonts w:asciiTheme="majorHAnsi" w:hAnsiTheme="majorHAnsi" w:eastAsiaTheme="majorEastAsia" w:cstheme="majorBidi"/>
                <w:sz w:val="16"/>
                <w:szCs w:val="16"/>
                <w:lang w:eastAsia="en-GB"/>
              </w:rPr>
            </w:pPr>
            <w:r w:rsidRPr="7AADA61E">
              <w:rPr>
                <w:rFonts w:asciiTheme="majorHAnsi" w:hAnsiTheme="majorHAnsi" w:eastAsiaTheme="majorEastAsia" w:cstheme="majorBidi"/>
                <w:sz w:val="16"/>
                <w:szCs w:val="16"/>
                <w:lang w:eastAsia="en-GB"/>
              </w:rPr>
              <w:t>Handwriting</w:t>
            </w:r>
          </w:p>
          <w:p w:rsidR="7AADA61E" w:rsidP="7AADA61E" w:rsidRDefault="7AADA61E" w14:paraId="673F7DA7" w14:textId="2CBC2146">
            <w:pPr>
              <w:spacing w:after="0" w:line="240" w:lineRule="auto"/>
              <w:rPr>
                <w:rFonts w:asciiTheme="majorHAnsi" w:hAnsiTheme="majorHAnsi" w:eastAsiaTheme="majorEastAsia" w:cstheme="majorBidi"/>
                <w:sz w:val="16"/>
                <w:szCs w:val="16"/>
                <w:lang w:eastAsia="en-GB"/>
              </w:rPr>
            </w:pPr>
            <w:r w:rsidRPr="7AADA61E">
              <w:rPr>
                <w:rFonts w:asciiTheme="majorHAnsi" w:hAnsiTheme="majorHAnsi" w:eastAsiaTheme="majorEastAsia" w:cstheme="majorBidi"/>
                <w:sz w:val="16"/>
                <w:szCs w:val="16"/>
                <w:lang w:eastAsia="en-GB"/>
              </w:rPr>
              <w:t>TOPIC</w:t>
            </w:r>
          </w:p>
          <w:p w:rsidR="7AADA61E" w:rsidP="7AADA61E" w:rsidRDefault="7AADA61E" w14:paraId="686B7C3B" w14:textId="1DB23E24">
            <w:pPr>
              <w:spacing w:after="0" w:line="240" w:lineRule="auto"/>
              <w:rPr>
                <w:rFonts w:asciiTheme="majorHAnsi" w:hAnsiTheme="majorHAnsi" w:eastAsiaTheme="majorEastAsia" w:cstheme="majorBidi"/>
                <w:sz w:val="16"/>
                <w:szCs w:val="16"/>
                <w:lang w:eastAsia="en-GB"/>
              </w:rPr>
            </w:pPr>
          </w:p>
          <w:p w:rsidR="7AADA61E" w:rsidP="7AADA61E" w:rsidRDefault="7AADA61E" w14:paraId="2DDD3550" w14:textId="5C70DBF5">
            <w:pPr>
              <w:spacing w:after="0" w:line="240" w:lineRule="auto"/>
              <w:rPr>
                <w:rFonts w:asciiTheme="majorHAnsi" w:hAnsiTheme="majorHAnsi" w:eastAsiaTheme="majorEastAsia" w:cstheme="majorBidi"/>
                <w:sz w:val="16"/>
                <w:szCs w:val="16"/>
                <w:lang w:eastAsia="en-GB"/>
              </w:rPr>
            </w:pPr>
          </w:p>
          <w:p w:rsidR="7AADA61E" w:rsidP="7AADA61E" w:rsidRDefault="7AADA61E" w14:paraId="7F0AE5CF" w14:textId="20D30AE0">
            <w:pPr>
              <w:spacing w:after="0" w:line="240" w:lineRule="auto"/>
              <w:rPr>
                <w:rFonts w:asciiTheme="majorHAnsi" w:hAnsiTheme="majorHAnsi" w:eastAsiaTheme="majorEastAsia" w:cstheme="majorBidi"/>
                <w:sz w:val="10"/>
                <w:szCs w:val="10"/>
                <w:lang w:eastAsia="en-GB"/>
              </w:rPr>
            </w:pPr>
          </w:p>
        </w:tc>
        <w:tc>
          <w:tcPr>
            <w:tcW w:w="231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hideMark/>
          </w:tcPr>
          <w:p w:rsidR="00E2075D" w:rsidP="00E2075D" w:rsidRDefault="00E77B34" w14:paraId="6EF89B26" w14:textId="59354B0D">
            <w:pPr>
              <w:spacing w:after="0" w:line="240" w:lineRule="auto"/>
              <w:textAlignment w:val="baseline"/>
              <w:rPr>
                <w:rFonts w:asciiTheme="majorHAnsi" w:hAnsiTheme="majorHAnsi" w:eastAsiaTheme="majorEastAsia" w:cstheme="majorBidi"/>
                <w:sz w:val="16"/>
                <w:szCs w:val="16"/>
                <w:lang w:eastAsia="en-GB"/>
              </w:rPr>
            </w:pPr>
            <w:r>
              <w:rPr>
                <w:rFonts w:asciiTheme="majorHAnsi" w:hAnsiTheme="majorHAnsi" w:eastAsiaTheme="majorEastAsia" w:cstheme="majorBidi"/>
                <w:sz w:val="16"/>
                <w:szCs w:val="16"/>
                <w:lang w:eastAsia="en-GB"/>
              </w:rPr>
              <w:t>ART</w:t>
            </w:r>
            <w:r w:rsidR="00EB08B1">
              <w:rPr>
                <w:rFonts w:asciiTheme="majorHAnsi" w:hAnsiTheme="majorHAnsi" w:eastAsiaTheme="majorEastAsia" w:cstheme="majorBidi"/>
                <w:sz w:val="16"/>
                <w:szCs w:val="16"/>
                <w:lang w:eastAsia="en-GB"/>
              </w:rPr>
              <w:t xml:space="preserve"> /</w:t>
            </w:r>
            <w:r w:rsidRPr="00EB08B1" w:rsidR="00EB08B1">
              <w:rPr>
                <w:rFonts w:asciiTheme="majorHAnsi" w:hAnsiTheme="majorHAnsi" w:eastAsiaTheme="majorEastAsia" w:cstheme="majorBidi"/>
                <w:b/>
                <w:bCs/>
                <w:sz w:val="16"/>
                <w:szCs w:val="16"/>
                <w:lang w:eastAsia="en-GB"/>
              </w:rPr>
              <w:t xml:space="preserve"> </w:t>
            </w:r>
            <w:r w:rsidRPr="00EB08B1" w:rsidR="00EB08B1">
              <w:rPr>
                <w:rFonts w:asciiTheme="majorHAnsi" w:hAnsiTheme="majorHAnsi" w:eastAsiaTheme="majorEastAsia" w:cstheme="majorBidi"/>
                <w:b/>
                <w:bCs/>
                <w:sz w:val="16"/>
                <w:szCs w:val="16"/>
                <w:highlight w:val="yellow"/>
                <w:lang w:eastAsia="en-GB"/>
              </w:rPr>
              <w:t>Outdoor PE</w:t>
            </w:r>
          </w:p>
          <w:p w:rsidR="00E77B34" w:rsidP="00E2075D" w:rsidRDefault="00E77B34" w14:paraId="24E0BF41" w14:textId="77777777">
            <w:pPr>
              <w:spacing w:after="0" w:line="240" w:lineRule="auto"/>
              <w:textAlignment w:val="baseline"/>
              <w:rPr>
                <w:rFonts w:asciiTheme="majorHAnsi" w:hAnsiTheme="majorHAnsi" w:eastAsiaTheme="majorEastAsia" w:cstheme="majorBidi"/>
                <w:sz w:val="16"/>
                <w:szCs w:val="16"/>
                <w:lang w:eastAsia="en-GB"/>
              </w:rPr>
            </w:pPr>
          </w:p>
          <w:p w:rsidRPr="005B07E1" w:rsidR="00E2075D" w:rsidP="00E2075D" w:rsidRDefault="00E2075D" w14:paraId="63782C29" w14:textId="29182E05">
            <w:pPr>
              <w:spacing w:after="0" w:line="240" w:lineRule="auto"/>
              <w:textAlignment w:val="baseline"/>
              <w:rPr>
                <w:rFonts w:asciiTheme="majorHAnsi" w:hAnsiTheme="majorHAnsi" w:eastAsiaTheme="majorEastAsia" w:cstheme="majorBidi"/>
                <w:sz w:val="16"/>
                <w:szCs w:val="16"/>
                <w:lang w:eastAsia="en-GB"/>
              </w:rPr>
            </w:pPr>
            <w:r>
              <w:rPr>
                <w:rFonts w:asciiTheme="majorHAnsi" w:hAnsiTheme="majorHAnsi" w:eastAsiaTheme="majorEastAsia" w:cstheme="majorBidi"/>
                <w:sz w:val="16"/>
                <w:szCs w:val="16"/>
                <w:lang w:eastAsia="en-GB"/>
              </w:rPr>
              <w:t>CONNECTION TIME</w:t>
            </w:r>
          </w:p>
        </w:tc>
      </w:tr>
      <w:tr w:rsidRPr="005B07E1" w:rsidR="00AC4A30" w:rsidTr="7492182E" w14:paraId="39851132" w14:textId="77777777">
        <w:trPr>
          <w:trHeight w:val="300"/>
        </w:trPr>
        <w:tc>
          <w:tcPr>
            <w:tcW w:w="15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</w:tcPr>
          <w:p w:rsidRPr="005B07E1" w:rsidR="00AC4A30" w:rsidP="78FE004C" w:rsidRDefault="00AC4A30" w14:paraId="3608F61E" w14:textId="169E1C65">
            <w:pPr>
              <w:spacing w:after="0" w:line="240" w:lineRule="auto"/>
              <w:textAlignment w:val="baseline"/>
              <w:rPr>
                <w:rFonts w:asciiTheme="majorHAnsi" w:hAnsiTheme="majorHAnsi" w:eastAsiaTheme="majorEastAsia" w:cstheme="majorBidi"/>
                <w:b/>
                <w:bCs/>
                <w:sz w:val="16"/>
                <w:szCs w:val="16"/>
                <w:lang w:eastAsia="en-GB"/>
              </w:rPr>
            </w:pPr>
            <w:r w:rsidRPr="78FE004C">
              <w:rPr>
                <w:rFonts w:asciiTheme="majorHAnsi" w:hAnsiTheme="majorHAnsi" w:eastAsiaTheme="majorEastAsia" w:cstheme="majorBidi"/>
                <w:b/>
                <w:bCs/>
                <w:sz w:val="16"/>
                <w:szCs w:val="16"/>
                <w:lang w:eastAsia="en-GB"/>
              </w:rPr>
              <w:t>3:10-3:20</w:t>
            </w:r>
          </w:p>
        </w:tc>
        <w:tc>
          <w:tcPr>
            <w:tcW w:w="17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</w:tcPr>
          <w:p w:rsidRPr="005B07E1" w:rsidR="293EDC0C" w:rsidP="78FE004C" w:rsidRDefault="293EDC0C" w14:paraId="44B19FE8" w14:textId="04DB5684">
            <w:pPr>
              <w:spacing w:after="0" w:line="240" w:lineRule="auto"/>
              <w:jc w:val="both"/>
              <w:rPr>
                <w:rFonts w:asciiTheme="majorHAnsi" w:hAnsiTheme="majorHAnsi" w:eastAsiaTheme="majorEastAsia" w:cstheme="majorBidi"/>
                <w:sz w:val="10"/>
                <w:szCs w:val="10"/>
                <w:lang w:eastAsia="en-GB"/>
              </w:rPr>
            </w:pPr>
            <w:r w:rsidRPr="78FE004C">
              <w:rPr>
                <w:rFonts w:asciiTheme="majorHAnsi" w:hAnsiTheme="majorHAnsi" w:eastAsiaTheme="majorEastAsia" w:cstheme="majorBidi"/>
                <w:sz w:val="16"/>
                <w:szCs w:val="16"/>
                <w:lang w:eastAsia="en-GB"/>
              </w:rPr>
              <w:t>Modelled read</w:t>
            </w:r>
          </w:p>
        </w:tc>
        <w:tc>
          <w:tcPr>
            <w:tcW w:w="2123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="7AADA61E" w:rsidP="7AADA61E" w:rsidRDefault="7AADA61E" w14:paraId="190965AB" w14:textId="5427C4DF">
            <w:pPr>
              <w:spacing w:after="0" w:line="240" w:lineRule="auto"/>
              <w:jc w:val="both"/>
              <w:rPr>
                <w:rFonts w:asciiTheme="majorHAnsi" w:hAnsiTheme="majorHAnsi" w:eastAsiaTheme="majorEastAsia" w:cstheme="majorBidi"/>
                <w:sz w:val="10"/>
                <w:szCs w:val="10"/>
                <w:lang w:eastAsia="en-GB"/>
              </w:rPr>
            </w:pPr>
            <w:r w:rsidRPr="7AADA61E">
              <w:rPr>
                <w:rFonts w:asciiTheme="majorHAnsi" w:hAnsiTheme="majorHAnsi" w:eastAsiaTheme="majorEastAsia" w:cstheme="majorBidi"/>
                <w:sz w:val="16"/>
                <w:szCs w:val="16"/>
                <w:lang w:eastAsia="en-GB"/>
              </w:rPr>
              <w:t>Modelled read </w:t>
            </w:r>
          </w:p>
        </w:tc>
        <w:tc>
          <w:tcPr>
            <w:tcW w:w="191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Pr="005B07E1" w:rsidR="293EDC0C" w:rsidP="78FE004C" w:rsidRDefault="293EDC0C" w14:paraId="2B07E786" w14:textId="77777777">
            <w:pPr>
              <w:spacing w:after="0" w:line="240" w:lineRule="auto"/>
              <w:jc w:val="both"/>
              <w:rPr>
                <w:rFonts w:asciiTheme="majorHAnsi" w:hAnsiTheme="majorHAnsi" w:eastAsiaTheme="majorEastAsia" w:cstheme="majorBidi"/>
                <w:sz w:val="16"/>
                <w:szCs w:val="16"/>
                <w:lang w:eastAsia="en-GB"/>
              </w:rPr>
            </w:pPr>
            <w:r w:rsidRPr="78FE004C">
              <w:rPr>
                <w:rFonts w:asciiTheme="majorHAnsi" w:hAnsiTheme="majorHAnsi" w:eastAsiaTheme="majorEastAsia" w:cstheme="majorBidi"/>
                <w:sz w:val="16"/>
                <w:szCs w:val="16"/>
                <w:lang w:eastAsia="en-GB"/>
              </w:rPr>
              <w:t>Modelled read</w:t>
            </w:r>
          </w:p>
          <w:p w:rsidRPr="005B07E1" w:rsidR="293EDC0C" w:rsidP="78FE004C" w:rsidRDefault="293EDC0C" w14:paraId="20DFFE0E" w14:textId="5A907C23">
            <w:pPr>
              <w:spacing w:after="0" w:line="240" w:lineRule="auto"/>
              <w:jc w:val="both"/>
              <w:rPr>
                <w:rFonts w:asciiTheme="majorHAnsi" w:hAnsiTheme="majorHAnsi" w:eastAsiaTheme="majorEastAsia" w:cstheme="majorBidi"/>
                <w:sz w:val="16"/>
                <w:szCs w:val="16"/>
                <w:lang w:eastAsia="en-GB"/>
              </w:rPr>
            </w:pPr>
          </w:p>
        </w:tc>
        <w:tc>
          <w:tcPr>
            <w:tcW w:w="187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="7AADA61E" w:rsidP="7AADA61E" w:rsidRDefault="7AADA61E" w14:paraId="208B7D6E" w14:textId="77777777">
            <w:pPr>
              <w:spacing w:after="0" w:line="240" w:lineRule="auto"/>
              <w:jc w:val="both"/>
              <w:rPr>
                <w:rFonts w:asciiTheme="majorHAnsi" w:hAnsiTheme="majorHAnsi" w:eastAsiaTheme="majorEastAsia" w:cstheme="majorBidi"/>
                <w:sz w:val="16"/>
                <w:szCs w:val="16"/>
                <w:lang w:eastAsia="en-GB"/>
              </w:rPr>
            </w:pPr>
            <w:r w:rsidRPr="7AADA61E">
              <w:rPr>
                <w:rFonts w:asciiTheme="majorHAnsi" w:hAnsiTheme="majorHAnsi" w:eastAsiaTheme="majorEastAsia" w:cstheme="majorBidi"/>
                <w:sz w:val="16"/>
                <w:szCs w:val="16"/>
                <w:lang w:eastAsia="en-GB"/>
              </w:rPr>
              <w:t>Modelled read</w:t>
            </w:r>
          </w:p>
          <w:p w:rsidR="7AADA61E" w:rsidP="7AADA61E" w:rsidRDefault="7AADA61E" w14:paraId="0FD4CBA6" w14:textId="77A3510F">
            <w:pPr>
              <w:spacing w:after="0" w:line="240" w:lineRule="auto"/>
              <w:jc w:val="both"/>
              <w:rPr>
                <w:rFonts w:asciiTheme="majorHAnsi" w:hAnsiTheme="majorHAnsi" w:eastAsiaTheme="majorEastAsia" w:cstheme="majorBidi"/>
                <w:sz w:val="10"/>
                <w:szCs w:val="10"/>
                <w:lang w:eastAsia="en-GB"/>
              </w:rPr>
            </w:pPr>
          </w:p>
        </w:tc>
        <w:tc>
          <w:tcPr>
            <w:tcW w:w="231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</w:tcPr>
          <w:p w:rsidRPr="005B07E1" w:rsidR="293EDC0C" w:rsidP="78FE004C" w:rsidRDefault="293EDC0C" w14:paraId="16D9E5DF" w14:textId="77777777">
            <w:pPr>
              <w:spacing w:after="0" w:line="240" w:lineRule="auto"/>
              <w:jc w:val="both"/>
              <w:rPr>
                <w:rFonts w:asciiTheme="majorHAnsi" w:hAnsiTheme="majorHAnsi" w:eastAsiaTheme="majorEastAsia" w:cstheme="majorBidi"/>
                <w:sz w:val="16"/>
                <w:szCs w:val="16"/>
                <w:lang w:eastAsia="en-GB"/>
              </w:rPr>
            </w:pPr>
            <w:r w:rsidRPr="78FE004C">
              <w:rPr>
                <w:rFonts w:asciiTheme="majorHAnsi" w:hAnsiTheme="majorHAnsi" w:eastAsiaTheme="majorEastAsia" w:cstheme="majorBidi"/>
                <w:sz w:val="16"/>
                <w:szCs w:val="16"/>
                <w:lang w:eastAsia="en-GB"/>
              </w:rPr>
              <w:t>Modelled read</w:t>
            </w:r>
          </w:p>
          <w:p w:rsidRPr="005B07E1" w:rsidR="293EDC0C" w:rsidP="78FE004C" w:rsidRDefault="293EDC0C" w14:paraId="1F8B6347" w14:textId="0C4623BD">
            <w:pPr>
              <w:spacing w:after="0" w:line="240" w:lineRule="auto"/>
              <w:jc w:val="both"/>
              <w:rPr>
                <w:rFonts w:asciiTheme="majorHAnsi" w:hAnsiTheme="majorHAnsi" w:eastAsiaTheme="majorEastAsia" w:cstheme="majorBidi"/>
                <w:sz w:val="16"/>
                <w:szCs w:val="16"/>
                <w:lang w:eastAsia="en-GB"/>
              </w:rPr>
            </w:pPr>
          </w:p>
        </w:tc>
      </w:tr>
    </w:tbl>
    <w:p w:rsidRPr="005B07E1" w:rsidR="00B6746F" w:rsidP="6DEE609E" w:rsidRDefault="00B6746F" w14:paraId="6F1DB1FE" w14:textId="0AE48453">
      <w:pPr>
        <w:rPr>
          <w:sz w:val="18"/>
          <w:szCs w:val="18"/>
        </w:rPr>
      </w:pPr>
    </w:p>
    <w:tbl>
      <w:tblPr>
        <w:tblW w:w="0" w:type="auto"/>
        <w:tblLayout w:type="fixed"/>
        <w:tblLook w:val="06A0" w:firstRow="1" w:lastRow="0" w:firstColumn="1" w:lastColumn="0" w:noHBand="1" w:noVBand="1"/>
      </w:tblPr>
      <w:tblGrid>
        <w:gridCol w:w="1800"/>
        <w:gridCol w:w="1800"/>
        <w:gridCol w:w="1800"/>
        <w:gridCol w:w="1800"/>
        <w:gridCol w:w="1800"/>
      </w:tblGrid>
      <w:tr w:rsidR="7AADA61E" w:rsidTr="7AADA61E" w14:paraId="63B0C394" w14:textId="77777777">
        <w:trPr>
          <w:trHeight w:val="300"/>
        </w:trPr>
        <w:tc>
          <w:tcPr>
            <w:tcW w:w="1800" w:type="dxa"/>
            <w:tcBorders>
              <w:top w:val="single" w:color="ABABAB" w:sz="6" w:space="0"/>
              <w:left w:val="single" w:color="ABABAB" w:sz="6" w:space="0"/>
              <w:bottom w:val="single" w:color="ABABAB" w:sz="6" w:space="0"/>
              <w:right w:val="single" w:color="ABABAB" w:sz="6" w:space="0"/>
            </w:tcBorders>
            <w:shd w:val="clear" w:color="auto" w:fill="FFFFFF" w:themeFill="background1"/>
            <w:vAlign w:val="center"/>
          </w:tcPr>
          <w:p w:rsidR="7AADA61E" w:rsidP="7AADA61E" w:rsidRDefault="7AADA61E" w14:paraId="04B295BD" w14:textId="6A8F5862">
            <w:pPr>
              <w:rPr>
                <w:rFonts w:ascii="Aptos" w:hAnsi="Aptos" w:eastAsia="Aptos" w:cs="Aptos"/>
                <w:color w:val="000000" w:themeColor="text1"/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single" w:color="ABABAB" w:sz="6" w:space="0"/>
              <w:left w:val="single" w:color="ABABAB" w:sz="6" w:space="0"/>
              <w:bottom w:val="single" w:color="ABABAB" w:sz="6" w:space="0"/>
              <w:right w:val="single" w:color="ABABAB" w:sz="6" w:space="0"/>
            </w:tcBorders>
            <w:shd w:val="clear" w:color="auto" w:fill="FFFFFF" w:themeFill="background1"/>
            <w:vAlign w:val="center"/>
          </w:tcPr>
          <w:p w:rsidR="7AADA61E" w:rsidP="7AADA61E" w:rsidRDefault="7AADA61E" w14:paraId="7CAE1FE6" w14:textId="596AB909">
            <w:pPr>
              <w:rPr>
                <w:rFonts w:ascii="Aptos" w:hAnsi="Aptos" w:eastAsia="Aptos" w:cs="Aptos"/>
                <w:color w:val="000000" w:themeColor="text1"/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single" w:color="ABABAB" w:sz="6" w:space="0"/>
              <w:left w:val="single" w:color="ABABAB" w:sz="6" w:space="0"/>
              <w:bottom w:val="single" w:color="ABABAB" w:sz="6" w:space="0"/>
              <w:right w:val="single" w:color="ABABAB" w:sz="6" w:space="0"/>
            </w:tcBorders>
            <w:shd w:val="clear" w:color="auto" w:fill="FFFFFF" w:themeFill="background1"/>
            <w:vAlign w:val="center"/>
          </w:tcPr>
          <w:p w:rsidR="7AADA61E" w:rsidP="7AADA61E" w:rsidRDefault="7AADA61E" w14:paraId="09091D64" w14:textId="38BB1A19">
            <w:pPr>
              <w:rPr>
                <w:rFonts w:ascii="Aptos" w:hAnsi="Aptos" w:eastAsia="Aptos" w:cs="Aptos"/>
                <w:color w:val="000000" w:themeColor="text1"/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single" w:color="ABABAB" w:sz="6" w:space="0"/>
              <w:left w:val="single" w:color="ABABAB" w:sz="6" w:space="0"/>
              <w:bottom w:val="single" w:color="ABABAB" w:sz="6" w:space="0"/>
              <w:right w:val="single" w:color="ABABAB" w:sz="6" w:space="0"/>
            </w:tcBorders>
            <w:shd w:val="clear" w:color="auto" w:fill="FFFFFF" w:themeFill="background1"/>
            <w:vAlign w:val="center"/>
          </w:tcPr>
          <w:p w:rsidR="7AADA61E" w:rsidP="7AADA61E" w:rsidRDefault="7AADA61E" w14:paraId="1606C0C8" w14:textId="7075C296">
            <w:pPr>
              <w:rPr>
                <w:rFonts w:ascii="Aptos" w:hAnsi="Aptos" w:eastAsia="Aptos" w:cs="Aptos"/>
                <w:color w:val="000000" w:themeColor="text1"/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single" w:color="ABABAB" w:sz="6" w:space="0"/>
              <w:left w:val="single" w:color="ABABAB" w:sz="6" w:space="0"/>
              <w:bottom w:val="single" w:color="ABABAB" w:sz="6" w:space="0"/>
              <w:right w:val="single" w:color="ABABAB" w:sz="6" w:space="0"/>
            </w:tcBorders>
            <w:shd w:val="clear" w:color="auto" w:fill="FFFFFF" w:themeFill="background1"/>
            <w:vAlign w:val="center"/>
          </w:tcPr>
          <w:p w:rsidR="7AADA61E" w:rsidP="7AADA61E" w:rsidRDefault="7AADA61E" w14:paraId="02B90674" w14:textId="77A3510F">
            <w:pPr>
              <w:spacing w:after="0" w:line="240" w:lineRule="auto"/>
              <w:jc w:val="both"/>
              <w:rPr>
                <w:rFonts w:asciiTheme="majorHAnsi" w:hAnsiTheme="majorHAnsi" w:eastAsiaTheme="majorEastAsia" w:cstheme="majorBidi"/>
                <w:sz w:val="10"/>
                <w:szCs w:val="10"/>
                <w:lang w:eastAsia="en-GB"/>
              </w:rPr>
            </w:pPr>
          </w:p>
        </w:tc>
      </w:tr>
    </w:tbl>
    <w:p w:rsidR="63E39790" w:rsidP="63E39790" w:rsidRDefault="63E39790" w14:paraId="0B18F70C" w14:textId="50D5060F">
      <w:pPr>
        <w:rPr>
          <w:sz w:val="14"/>
          <w:szCs w:val="14"/>
        </w:rPr>
      </w:pPr>
    </w:p>
    <w:p w:rsidR="6DEE609E" w:rsidP="6DEE609E" w:rsidRDefault="6DEE609E" w14:paraId="4D8C1FF5" w14:textId="2947B092">
      <w:pPr>
        <w:rPr>
          <w:sz w:val="14"/>
          <w:szCs w:val="14"/>
        </w:rPr>
      </w:pPr>
    </w:p>
    <w:sectPr w:rsidR="6DEE609E" w:rsidSect="00C60A4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">
    <w:panose1 w:val="00000000000000000000"/>
    <w:charset w:val="00"/>
    <w:family w:val="roman"/>
    <w:notTrueType/>
    <w:pitch w:val="default"/>
  </w:font>
  <w:font w:name="Yu Mincho">
    <w:altName w:val="游明朝"/>
    <w:panose1 w:val="00000000000000000000"/>
    <w:charset w:val="8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0A4D"/>
    <w:rsid w:val="00093150"/>
    <w:rsid w:val="000F6FF3"/>
    <w:rsid w:val="00111F2B"/>
    <w:rsid w:val="00120297"/>
    <w:rsid w:val="00291D9B"/>
    <w:rsid w:val="00292FD9"/>
    <w:rsid w:val="00312B8B"/>
    <w:rsid w:val="00375ECE"/>
    <w:rsid w:val="003767E2"/>
    <w:rsid w:val="00395A79"/>
    <w:rsid w:val="003C393C"/>
    <w:rsid w:val="003C7EC0"/>
    <w:rsid w:val="004C6BC5"/>
    <w:rsid w:val="004E7B9A"/>
    <w:rsid w:val="0054787E"/>
    <w:rsid w:val="005B07E1"/>
    <w:rsid w:val="0064383B"/>
    <w:rsid w:val="00704B79"/>
    <w:rsid w:val="00753173"/>
    <w:rsid w:val="00805D46"/>
    <w:rsid w:val="00846DD0"/>
    <w:rsid w:val="00882039"/>
    <w:rsid w:val="008908A8"/>
    <w:rsid w:val="008B6FE4"/>
    <w:rsid w:val="008D55DB"/>
    <w:rsid w:val="00924C74"/>
    <w:rsid w:val="009754DC"/>
    <w:rsid w:val="00976D79"/>
    <w:rsid w:val="00984F89"/>
    <w:rsid w:val="009B3031"/>
    <w:rsid w:val="00A54EE0"/>
    <w:rsid w:val="00AC4A30"/>
    <w:rsid w:val="00B26FCF"/>
    <w:rsid w:val="00B4594B"/>
    <w:rsid w:val="00B65914"/>
    <w:rsid w:val="00B6746F"/>
    <w:rsid w:val="00B90FB0"/>
    <w:rsid w:val="00BA5164"/>
    <w:rsid w:val="00BE53DE"/>
    <w:rsid w:val="00C17BDC"/>
    <w:rsid w:val="00C21248"/>
    <w:rsid w:val="00C60A4D"/>
    <w:rsid w:val="00C844EC"/>
    <w:rsid w:val="00D468CC"/>
    <w:rsid w:val="00D602D4"/>
    <w:rsid w:val="00D80572"/>
    <w:rsid w:val="00D83F10"/>
    <w:rsid w:val="00DD6F91"/>
    <w:rsid w:val="00E10189"/>
    <w:rsid w:val="00E2075D"/>
    <w:rsid w:val="00E219CA"/>
    <w:rsid w:val="00E241D8"/>
    <w:rsid w:val="00E71F04"/>
    <w:rsid w:val="00E77B34"/>
    <w:rsid w:val="00EA41F9"/>
    <w:rsid w:val="00EB08B1"/>
    <w:rsid w:val="00EC098E"/>
    <w:rsid w:val="00EF003A"/>
    <w:rsid w:val="00EF06B6"/>
    <w:rsid w:val="00F211B6"/>
    <w:rsid w:val="00F6081A"/>
    <w:rsid w:val="00FA6A66"/>
    <w:rsid w:val="00FD2325"/>
    <w:rsid w:val="00FF29BF"/>
    <w:rsid w:val="013950AB"/>
    <w:rsid w:val="01BA7509"/>
    <w:rsid w:val="03340971"/>
    <w:rsid w:val="034D8C9B"/>
    <w:rsid w:val="03B1E661"/>
    <w:rsid w:val="04513D71"/>
    <w:rsid w:val="04946336"/>
    <w:rsid w:val="04AAC733"/>
    <w:rsid w:val="059197B5"/>
    <w:rsid w:val="06EEC7BE"/>
    <w:rsid w:val="074214B2"/>
    <w:rsid w:val="0B6B8B0A"/>
    <w:rsid w:val="0B83041F"/>
    <w:rsid w:val="0B9C7983"/>
    <w:rsid w:val="0FB28714"/>
    <w:rsid w:val="0FEE9425"/>
    <w:rsid w:val="1051AA11"/>
    <w:rsid w:val="10945C80"/>
    <w:rsid w:val="10E1023D"/>
    <w:rsid w:val="1189A14F"/>
    <w:rsid w:val="130CC168"/>
    <w:rsid w:val="13D55398"/>
    <w:rsid w:val="16F52A0B"/>
    <w:rsid w:val="193CFDD8"/>
    <w:rsid w:val="19555073"/>
    <w:rsid w:val="1B5A029D"/>
    <w:rsid w:val="1E68CA7D"/>
    <w:rsid w:val="1FB3A311"/>
    <w:rsid w:val="1FE85D2D"/>
    <w:rsid w:val="24040EE2"/>
    <w:rsid w:val="24E0908D"/>
    <w:rsid w:val="261DCE6D"/>
    <w:rsid w:val="26F85CB1"/>
    <w:rsid w:val="273B0B38"/>
    <w:rsid w:val="285ABC1E"/>
    <w:rsid w:val="293EDC0C"/>
    <w:rsid w:val="29930D67"/>
    <w:rsid w:val="29F7F5C4"/>
    <w:rsid w:val="2AFE7DCF"/>
    <w:rsid w:val="2E25FEB4"/>
    <w:rsid w:val="2E3FEF88"/>
    <w:rsid w:val="2E8B49C1"/>
    <w:rsid w:val="2FD20EF5"/>
    <w:rsid w:val="310ACD6C"/>
    <w:rsid w:val="34FBB8E7"/>
    <w:rsid w:val="358F9957"/>
    <w:rsid w:val="380DC986"/>
    <w:rsid w:val="3D6B0C60"/>
    <w:rsid w:val="3EFE514F"/>
    <w:rsid w:val="4192878D"/>
    <w:rsid w:val="438D6D24"/>
    <w:rsid w:val="43959D0D"/>
    <w:rsid w:val="4482FBBC"/>
    <w:rsid w:val="454D3273"/>
    <w:rsid w:val="45F3EBDC"/>
    <w:rsid w:val="462B7263"/>
    <w:rsid w:val="47035F82"/>
    <w:rsid w:val="4738ADF2"/>
    <w:rsid w:val="4AA9EDE6"/>
    <w:rsid w:val="4AC3D247"/>
    <w:rsid w:val="4B5598B9"/>
    <w:rsid w:val="4BF90D49"/>
    <w:rsid w:val="5140E658"/>
    <w:rsid w:val="52459FEB"/>
    <w:rsid w:val="5277D2AC"/>
    <w:rsid w:val="5473D798"/>
    <w:rsid w:val="5669E42C"/>
    <w:rsid w:val="569E7BA7"/>
    <w:rsid w:val="57C3FE9C"/>
    <w:rsid w:val="5A08FA6E"/>
    <w:rsid w:val="5A749163"/>
    <w:rsid w:val="5BB85347"/>
    <w:rsid w:val="5CD7CA4A"/>
    <w:rsid w:val="5D1A6788"/>
    <w:rsid w:val="5D4D4BD3"/>
    <w:rsid w:val="5DB862BC"/>
    <w:rsid w:val="5EF587CB"/>
    <w:rsid w:val="6002DD15"/>
    <w:rsid w:val="631A9B1E"/>
    <w:rsid w:val="63E39790"/>
    <w:rsid w:val="657DE478"/>
    <w:rsid w:val="66FAC710"/>
    <w:rsid w:val="670D1AF1"/>
    <w:rsid w:val="679DEC77"/>
    <w:rsid w:val="67BE11F2"/>
    <w:rsid w:val="67DC931A"/>
    <w:rsid w:val="698B9B0A"/>
    <w:rsid w:val="69BEF5B1"/>
    <w:rsid w:val="6AC873B6"/>
    <w:rsid w:val="6BE6C0E4"/>
    <w:rsid w:val="6C01057B"/>
    <w:rsid w:val="6D62D22F"/>
    <w:rsid w:val="6DCB1E4E"/>
    <w:rsid w:val="6DEE609E"/>
    <w:rsid w:val="6EDC9F72"/>
    <w:rsid w:val="6FA0FAFA"/>
    <w:rsid w:val="701B791A"/>
    <w:rsid w:val="71706BB8"/>
    <w:rsid w:val="7259C159"/>
    <w:rsid w:val="7410CC66"/>
    <w:rsid w:val="7474865A"/>
    <w:rsid w:val="7492182E"/>
    <w:rsid w:val="765048C2"/>
    <w:rsid w:val="77E4398E"/>
    <w:rsid w:val="77E50E0B"/>
    <w:rsid w:val="78FE004C"/>
    <w:rsid w:val="79E33A54"/>
    <w:rsid w:val="7AADA61E"/>
    <w:rsid w:val="7AEB27A4"/>
    <w:rsid w:val="7EB72218"/>
    <w:rsid w:val="7F68F5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695AEC7"/>
  <w15:chartTrackingRefBased/>
  <w15:docId w15:val="{7C26D112-BAD8-423C-96A8-CBA96EAB75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paragraph" w:customStyle="1">
    <w:name w:val="paragraph"/>
    <w:basedOn w:val="Normal"/>
    <w:rsid w:val="00C60A4D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normaltextrun" w:customStyle="1">
    <w:name w:val="normaltextrun"/>
    <w:basedOn w:val="DefaultParagraphFont"/>
    <w:rsid w:val="00C60A4D"/>
  </w:style>
  <w:style w:type="character" w:styleId="eop" w:customStyle="1">
    <w:name w:val="eop"/>
    <w:basedOn w:val="DefaultParagraphFont"/>
    <w:rsid w:val="00C60A4D"/>
  </w:style>
  <w:style w:type="paragraph" w:styleId="BalloonText">
    <w:name w:val="Balloon Text"/>
    <w:basedOn w:val="Normal"/>
    <w:link w:val="BalloonTextChar"/>
    <w:uiPriority w:val="99"/>
    <w:semiHidden/>
    <w:unhideWhenUsed/>
    <w:rsid w:val="00846D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846DD0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customXml" Target="../customXml/item3.xml" Id="rId3" /><Relationship Type="http://schemas.openxmlformats.org/officeDocument/2006/relationships/fontTable" Target="fontTable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settings" Target="settings.xml" Id="rId5" /><Relationship Type="http://schemas.openxmlformats.org/officeDocument/2006/relationships/styles" Target="styles.xml" Id="rId4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0CBD7E4F3E51B4BAA036DFE1FDE185E" ma:contentTypeVersion="19" ma:contentTypeDescription="Create a new document." ma:contentTypeScope="" ma:versionID="73de4effaaf27be3b996e1114e6736af">
  <xsd:schema xmlns:xsd="http://www.w3.org/2001/XMLSchema" xmlns:xs="http://www.w3.org/2001/XMLSchema" xmlns:p="http://schemas.microsoft.com/office/2006/metadata/properties" xmlns:ns2="2cb617fb-32ef-447a-9616-0409568f90f9" xmlns:ns3="fdd4a545-9987-41dd-b3fc-2986e2ece131" targetNamespace="http://schemas.microsoft.com/office/2006/metadata/properties" ma:root="true" ma:fieldsID="11d283d99a5701653525243f723f688b" ns2:_="" ns3:_="">
    <xsd:import namespace="2cb617fb-32ef-447a-9616-0409568f90f9"/>
    <xsd:import namespace="fdd4a545-9987-41dd-b3fc-2986e2ece13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b617fb-32ef-447a-9616-0409568f90f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1dad11fd-d7d9-4ba7-908a-fb90da6545c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dd4a545-9987-41dd-b3fc-2986e2ece13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7566f0ed-d22a-41e2-a36e-e83952d9624b}" ma:internalName="TaxCatchAll" ma:showField="CatchAllData" ma:web="fdd4a545-9987-41dd-b3fc-2986e2ece13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cb617fb-32ef-447a-9616-0409568f90f9">
      <Terms xmlns="http://schemas.microsoft.com/office/infopath/2007/PartnerControls"/>
    </lcf76f155ced4ddcb4097134ff3c332f>
    <TaxCatchAll xmlns="fdd4a545-9987-41dd-b3fc-2986e2ece131" xsi:nil="true"/>
  </documentManagement>
</p:properties>
</file>

<file path=customXml/itemProps1.xml><?xml version="1.0" encoding="utf-8"?>
<ds:datastoreItem xmlns:ds="http://schemas.openxmlformats.org/officeDocument/2006/customXml" ds:itemID="{7FC39E1B-C8F2-4848-8D8F-390F01B0E6B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cb617fb-32ef-447a-9616-0409568f90f9"/>
    <ds:schemaRef ds:uri="fdd4a545-9987-41dd-b3fc-2986e2ece13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6CF4BEF-3984-43F8-A3E3-2FA3D137DB8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A4DB15C-A50C-475D-A102-345F92996DB3}">
  <ds:schemaRefs>
    <ds:schemaRef ds:uri="http://schemas.microsoft.com/office/2006/metadata/properties"/>
    <ds:schemaRef ds:uri="http://schemas.microsoft.com/office/infopath/2007/PartnerControls"/>
    <ds:schemaRef ds:uri="2cb617fb-32ef-447a-9616-0409568f90f9"/>
    <ds:schemaRef ds:uri="fdd4a545-9987-41dd-b3fc-2986e2ece131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>EasiPC Services ltd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Tony Metcalfe</dc:creator>
  <keywords/>
  <dc:description/>
  <lastModifiedBy>Tony Metcalfe</lastModifiedBy>
  <revision>29</revision>
  <lastPrinted>2023-12-13T12:58:00.0000000Z</lastPrinted>
  <dcterms:created xsi:type="dcterms:W3CDTF">2025-06-27T11:46:00.0000000Z</dcterms:created>
  <dcterms:modified xsi:type="dcterms:W3CDTF">2026-04-15T15:09:33.2144718Z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0x010100E0CBD7E4F3E51B4BAA036DFE1FDE185E</vt:lpwstr>
  </property>
  <property fmtid="{D5CDD505-2E9C-101B-9397-08002B2CF9AE}" pid="3" name="MediaServiceImageTags">
    <vt:lpwstr/>
  </property>
</Properties>
</file>